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hint="default" w:ascii="Times New Roman" w:hAnsi="Times New Roman" w:eastAsia="仿宋" w:cs="Times New Roman"/>
          <w:color w:val="191919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191919"/>
          <w:sz w:val="32"/>
          <w:szCs w:val="32"/>
          <w:shd w:val="clear" w:color="auto" w:fill="FFFFFF"/>
        </w:rPr>
        <w:t xml:space="preserve">附件1  </w:t>
      </w:r>
      <w:r>
        <w:rPr>
          <w:rFonts w:hint="default" w:ascii="Times New Roman" w:hAnsi="Times New Roman" w:eastAsia="仿宋" w:cs="Times New Roman"/>
          <w:color w:val="191919"/>
          <w:sz w:val="32"/>
          <w:szCs w:val="32"/>
          <w:shd w:val="clear" w:color="auto" w:fill="FFFFFF"/>
        </w:rPr>
        <w:t xml:space="preserve"> </w:t>
      </w:r>
    </w:p>
    <w:p>
      <w:pPr>
        <w:spacing w:line="340" w:lineRule="exact"/>
        <w:ind w:firstLine="5120" w:firstLineChars="1600"/>
        <w:rPr>
          <w:rFonts w:hint="default" w:ascii="Times New Roman" w:hAnsi="Times New Roman" w:eastAsia="黑体" w:cs="Times New Roman"/>
          <w:color w:val="191919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191919"/>
          <w:sz w:val="32"/>
          <w:szCs w:val="32"/>
          <w:shd w:val="clear" w:color="auto" w:fill="FFFFFF"/>
        </w:rPr>
        <w:t>急症救治定点医院</w:t>
      </w:r>
    </w:p>
    <w:tbl>
      <w:tblPr>
        <w:tblStyle w:val="4"/>
        <w:tblW w:w="13880" w:type="dxa"/>
        <w:tblInd w:w="-3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4039"/>
        <w:gridCol w:w="4605"/>
        <w:gridCol w:w="3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191919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191919"/>
                <w:sz w:val="24"/>
                <w:szCs w:val="24"/>
                <w:shd w:val="clear" w:color="auto" w:fill="FFFFFF"/>
              </w:rPr>
              <w:t>县（市、区）</w:t>
            </w:r>
          </w:p>
        </w:tc>
        <w:tc>
          <w:tcPr>
            <w:tcW w:w="403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191919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191919"/>
                <w:sz w:val="24"/>
                <w:szCs w:val="24"/>
                <w:shd w:val="clear" w:color="auto" w:fill="FFFFFF"/>
              </w:rPr>
              <w:t>医院</w:t>
            </w:r>
          </w:p>
        </w:tc>
        <w:tc>
          <w:tcPr>
            <w:tcW w:w="46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191919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191919"/>
                <w:sz w:val="24"/>
                <w:szCs w:val="24"/>
                <w:shd w:val="clear" w:color="auto" w:fill="FFFFFF"/>
              </w:rPr>
              <w:t>地址</w:t>
            </w:r>
          </w:p>
        </w:tc>
        <w:tc>
          <w:tcPr>
            <w:tcW w:w="325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191919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191919"/>
                <w:sz w:val="24"/>
                <w:szCs w:val="24"/>
                <w:shd w:val="clear" w:color="auto" w:fill="FFFFFF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  <w:t>天山区</w:t>
            </w:r>
          </w:p>
        </w:tc>
        <w:tc>
          <w:tcPr>
            <w:tcW w:w="4039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  <w:t>自治区人民医院</w:t>
            </w:r>
          </w:p>
        </w:tc>
        <w:tc>
          <w:tcPr>
            <w:tcW w:w="4605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  <w:t>乌鲁木齐市天池路91号</w:t>
            </w:r>
          </w:p>
        </w:tc>
        <w:tc>
          <w:tcPr>
            <w:tcW w:w="3256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13"/>
                <w:sz w:val="24"/>
                <w14:textFill>
                  <w14:solidFill>
                    <w14:schemeClr w14:val="tx1"/>
                  </w14:solidFill>
                </w14:textFill>
              </w:rPr>
              <w:t>0991-8563810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4039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  <w:t>乌鲁木齐市友谊医院</w:t>
            </w:r>
          </w:p>
        </w:tc>
        <w:tc>
          <w:tcPr>
            <w:tcW w:w="4605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  <w:t>天山区胜利路558号</w:t>
            </w:r>
          </w:p>
        </w:tc>
        <w:tc>
          <w:tcPr>
            <w:tcW w:w="3256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pacing w:val="13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13"/>
                <w:sz w:val="24"/>
                <w14:textFill>
                  <w14:solidFill>
                    <w14:schemeClr w14:val="tx1"/>
                  </w14:solidFill>
                </w14:textFill>
              </w:rPr>
              <w:t>0991-2889025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  <w:t>水磨沟区</w:t>
            </w:r>
          </w:p>
        </w:tc>
        <w:tc>
          <w:tcPr>
            <w:tcW w:w="4039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  <w:t>自治区第一济困医院</w:t>
            </w:r>
          </w:p>
        </w:tc>
        <w:tc>
          <w:tcPr>
            <w:tcW w:w="4605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  <w:t>水磨沟区温泉西路21号</w:t>
            </w:r>
          </w:p>
        </w:tc>
        <w:tc>
          <w:tcPr>
            <w:tcW w:w="3256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  <w:t>0991-4874889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4039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  <w:t>新疆医科大学第二附属医院</w:t>
            </w:r>
          </w:p>
        </w:tc>
        <w:tc>
          <w:tcPr>
            <w:tcW w:w="4605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  <w:t>水磨沟区南湖东路北二巷38号</w:t>
            </w:r>
          </w:p>
        </w:tc>
        <w:tc>
          <w:tcPr>
            <w:tcW w:w="3256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  <w:t>0991-3530203/3530204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4039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  <w:t>新疆医科大学第七附属医院</w:t>
            </w:r>
          </w:p>
        </w:tc>
        <w:tc>
          <w:tcPr>
            <w:tcW w:w="4605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  <w:t>水磨沟区七道湾南路1986号</w:t>
            </w:r>
          </w:p>
        </w:tc>
        <w:tc>
          <w:tcPr>
            <w:tcW w:w="3256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  <w:t>18999262686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98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  <w:t>新市区</w:t>
            </w:r>
          </w:p>
        </w:tc>
        <w:tc>
          <w:tcPr>
            <w:tcW w:w="4039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  <w:t>自治区第二济困医院</w:t>
            </w:r>
          </w:p>
        </w:tc>
        <w:tc>
          <w:tcPr>
            <w:tcW w:w="4605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  <w:t>乌鲁木齐市喀什西路159号</w:t>
            </w:r>
          </w:p>
        </w:tc>
        <w:tc>
          <w:tcPr>
            <w:tcW w:w="3256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  <w:t>0991-5269126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98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4039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  <w:t>新疆医科大学第一附属医院</w:t>
            </w:r>
          </w:p>
        </w:tc>
        <w:tc>
          <w:tcPr>
            <w:tcW w:w="4605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  <w:t>乌鲁木齐市鲤鱼山路1号</w:t>
            </w:r>
          </w:p>
        </w:tc>
        <w:tc>
          <w:tcPr>
            <w:tcW w:w="3256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13"/>
                <w:sz w:val="24"/>
                <w14:textFill>
                  <w14:solidFill>
                    <w14:schemeClr w14:val="tx1"/>
                  </w14:solidFill>
                </w14:textFill>
              </w:rPr>
              <w:t>0991-4365757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4039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  <w:t>新疆医科大学第五附属医院</w:t>
            </w:r>
          </w:p>
        </w:tc>
        <w:tc>
          <w:tcPr>
            <w:tcW w:w="4605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  <w:t>乌鲁木齐市河南西路118号</w:t>
            </w:r>
          </w:p>
        </w:tc>
        <w:tc>
          <w:tcPr>
            <w:tcW w:w="3256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13"/>
                <w:sz w:val="24"/>
                <w14:textFill>
                  <w14:solidFill>
                    <w14:schemeClr w14:val="tx1"/>
                  </w14:solidFill>
                </w14:textFill>
              </w:rPr>
              <w:t>18099669678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4039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  <w:t>乌鲁木齐市第一人民医院分院</w:t>
            </w:r>
          </w:p>
        </w:tc>
        <w:tc>
          <w:tcPr>
            <w:tcW w:w="4605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  <w:t>乌鲁木齐市河南东路806号</w:t>
            </w:r>
          </w:p>
        </w:tc>
        <w:tc>
          <w:tcPr>
            <w:tcW w:w="3256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13"/>
                <w:sz w:val="24"/>
                <w14:textFill>
                  <w14:solidFill>
                    <w14:schemeClr w14:val="tx1"/>
                  </w14:solidFill>
                </w14:textFill>
              </w:rPr>
              <w:t>0991-3820040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  <w:t>沙依巴克区</w:t>
            </w:r>
          </w:p>
        </w:tc>
        <w:tc>
          <w:tcPr>
            <w:tcW w:w="4039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  <w:t>自治区职业病医院</w:t>
            </w:r>
          </w:p>
        </w:tc>
        <w:tc>
          <w:tcPr>
            <w:tcW w:w="4605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  <w:t>乌鲁木齐市南昌路168号</w:t>
            </w:r>
          </w:p>
        </w:tc>
        <w:tc>
          <w:tcPr>
            <w:tcW w:w="3256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  <w:t>0991-4511487（白）；</w:t>
            </w:r>
          </w:p>
          <w:p>
            <w:pPr>
              <w:spacing w:line="30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  <w:t>4556120（24小时）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4039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  <w:t>自治区中医医院</w:t>
            </w:r>
          </w:p>
        </w:tc>
        <w:tc>
          <w:tcPr>
            <w:tcW w:w="4605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  <w:t>乌鲁木齐市黄河路116号</w:t>
            </w:r>
          </w:p>
        </w:tc>
        <w:tc>
          <w:tcPr>
            <w:tcW w:w="3256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13"/>
                <w:sz w:val="24"/>
                <w14:textFill>
                  <w14:solidFill>
                    <w14:schemeClr w14:val="tx1"/>
                  </w14:solidFill>
                </w14:textFill>
              </w:rPr>
              <w:t>18999207101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4039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  <w:t>乌鲁木齐市中医医院</w:t>
            </w:r>
          </w:p>
        </w:tc>
        <w:tc>
          <w:tcPr>
            <w:tcW w:w="4605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  <w:t>乌鲁木齐市友好南路590号</w:t>
            </w:r>
          </w:p>
        </w:tc>
        <w:tc>
          <w:tcPr>
            <w:tcW w:w="3256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pacing w:val="13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13"/>
                <w:sz w:val="24"/>
                <w14:textFill>
                  <w14:solidFill>
                    <w14:schemeClr w14:val="tx1"/>
                  </w14:solidFill>
                </w14:textFill>
              </w:rPr>
              <w:t>18099667120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  <w:t>经济技术开发区</w:t>
            </w:r>
            <w:r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  <w:t>（头屯河区）</w:t>
            </w:r>
          </w:p>
        </w:tc>
        <w:tc>
          <w:tcPr>
            <w:tcW w:w="4039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  <w:t>经济技术开发区（头屯河区）第一人民医院</w:t>
            </w:r>
          </w:p>
        </w:tc>
        <w:tc>
          <w:tcPr>
            <w:tcW w:w="4605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  <w:t>头屯河区火车西站东林街369号</w:t>
            </w:r>
          </w:p>
        </w:tc>
        <w:tc>
          <w:tcPr>
            <w:tcW w:w="3256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  <w:t>0991-7937337；15199181948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4039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  <w:t>经济技术开发区（头屯河区）第二人民医院</w:t>
            </w:r>
          </w:p>
        </w:tc>
        <w:tc>
          <w:tcPr>
            <w:tcW w:w="4605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  <w:t>头屯河区魏户滩路51号</w:t>
            </w:r>
          </w:p>
        </w:tc>
        <w:tc>
          <w:tcPr>
            <w:tcW w:w="3256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  <w:t>0991-3893522（白）；</w:t>
            </w:r>
          </w:p>
          <w:p>
            <w:pPr>
              <w:spacing w:line="300" w:lineRule="exact"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  <w:t>3893526（夜）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  <w:t>米东区</w:t>
            </w:r>
          </w:p>
        </w:tc>
        <w:tc>
          <w:tcPr>
            <w:tcW w:w="4039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  <w:t>米东区人民医院</w:t>
            </w:r>
          </w:p>
        </w:tc>
        <w:tc>
          <w:tcPr>
            <w:tcW w:w="4605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  <w:t>米东区古牧地西路65号</w:t>
            </w:r>
          </w:p>
        </w:tc>
        <w:tc>
          <w:tcPr>
            <w:tcW w:w="3256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  <w:t>0991-3350397（白）；18999281019（夜）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4039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  <w:t>米东区中医医院</w:t>
            </w:r>
          </w:p>
        </w:tc>
        <w:tc>
          <w:tcPr>
            <w:tcW w:w="4605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  <w:t>米东区府前中路1055号</w:t>
            </w:r>
          </w:p>
        </w:tc>
        <w:tc>
          <w:tcPr>
            <w:tcW w:w="3256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  <w:t>15389912170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  <w:t>达坂城区</w:t>
            </w:r>
          </w:p>
        </w:tc>
        <w:tc>
          <w:tcPr>
            <w:tcW w:w="4039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  <w:t>达坂城区人民医院</w:t>
            </w:r>
          </w:p>
        </w:tc>
        <w:tc>
          <w:tcPr>
            <w:tcW w:w="4605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  <w:t>达坂城区达坂城镇古城新街55号</w:t>
            </w:r>
          </w:p>
        </w:tc>
        <w:tc>
          <w:tcPr>
            <w:tcW w:w="3256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  <w:t>0991-5919120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191919"/>
                <w:sz w:val="24"/>
                <w:shd w:val="clear" w:color="auto" w:fill="FFFFFF"/>
              </w:rPr>
              <w:t>乌鲁木齐县</w:t>
            </w:r>
          </w:p>
        </w:tc>
        <w:tc>
          <w:tcPr>
            <w:tcW w:w="4039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  <w:t>水西沟卫生院</w:t>
            </w:r>
          </w:p>
        </w:tc>
        <w:tc>
          <w:tcPr>
            <w:tcW w:w="4605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  <w:t>乌鲁木齐县水西沟镇南滩路45号</w:t>
            </w:r>
          </w:p>
        </w:tc>
        <w:tc>
          <w:tcPr>
            <w:tcW w:w="3256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  <w:t>0991-5965528；5964120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</w:p>
        </w:tc>
        <w:tc>
          <w:tcPr>
            <w:tcW w:w="4039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" w:cs="Times New Roman"/>
                <w:color w:val="191919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永丰中心卫生院</w:t>
            </w:r>
          </w:p>
        </w:tc>
        <w:tc>
          <w:tcPr>
            <w:tcW w:w="4605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乌鲁木齐县永丰镇永新村</w:t>
            </w:r>
          </w:p>
        </w:tc>
        <w:tc>
          <w:tcPr>
            <w:tcW w:w="3256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0991-7769557</w:t>
            </w:r>
          </w:p>
        </w:tc>
      </w:tr>
    </w:tbl>
    <w:p>
      <w:pPr>
        <w:spacing w:line="560" w:lineRule="exact"/>
      </w:pPr>
      <w:bookmarkStart w:id="0" w:name="_GoBack"/>
      <w:bookmarkEnd w:id="0"/>
    </w:p>
    <w:sectPr>
      <w:footerReference r:id="rId3" w:type="default"/>
      <w:pgSz w:w="16838" w:h="11906" w:orient="landscape"/>
      <w:pgMar w:top="1587" w:right="2098" w:bottom="1474" w:left="1984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2A4BBC"/>
    <w:rsid w:val="53B4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2020-06-13T07:25:00Z</dcterms:created>
  <dc:creator>wll</dc:creator>
  <cp:lastModifiedBy>譯旋</cp:lastModifiedBy>
  <dcterms:modified xsi:type="dcterms:W3CDTF">2020-07-28T05:53:20Z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