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r>
        <w:rPr>
          <w:rFonts w:ascii="华文中宋" w:eastAsia="华文中宋" w:hAnsi="华文中宋" w:hint="eastAsia"/>
          <w:sz w:val="36"/>
          <w:szCs w:val="36"/>
        </w:rPr>
        <w:t>中国新闻奖网络新闻作品参评推荐表（专栏）</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2"/>
        <w:gridCol w:w="268"/>
        <w:gridCol w:w="866"/>
        <w:gridCol w:w="442"/>
        <w:gridCol w:w="539"/>
        <w:gridCol w:w="417"/>
        <w:gridCol w:w="9"/>
        <w:gridCol w:w="152"/>
        <w:gridCol w:w="611"/>
        <w:gridCol w:w="523"/>
        <w:gridCol w:w="629"/>
        <w:gridCol w:w="64"/>
        <w:gridCol w:w="611"/>
        <w:gridCol w:w="373"/>
        <w:gridCol w:w="71"/>
        <w:gridCol w:w="603"/>
        <w:gridCol w:w="205"/>
        <w:gridCol w:w="1301"/>
      </w:tblGrid>
      <w:tr w:rsidR="00F47830">
        <w:trPr>
          <w:trHeight w:val="1191"/>
          <w:jc w:val="center"/>
        </w:trPr>
        <w:tc>
          <w:tcPr>
            <w:tcW w:w="1660" w:type="dxa"/>
            <w:gridSpan w:val="2"/>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栏目名称</w:t>
            </w:r>
          </w:p>
        </w:tc>
        <w:tc>
          <w:tcPr>
            <w:tcW w:w="3559" w:type="dxa"/>
            <w:gridSpan w:val="8"/>
            <w:vAlign w:val="center"/>
          </w:tcPr>
          <w:p w:rsidR="00F47830" w:rsidRDefault="00F47830">
            <w:pPr>
              <w:widowControl/>
              <w:snapToGrid w:val="0"/>
              <w:rPr>
                <w:rFonts w:ascii="华文中宋" w:eastAsia="华文中宋" w:hAnsi="华文中宋"/>
                <w:color w:val="000000"/>
                <w:sz w:val="28"/>
                <w:szCs w:val="28"/>
              </w:rPr>
            </w:pPr>
            <w:r>
              <w:rPr>
                <w:rFonts w:ascii="仿宋_GB2312" w:eastAsia="仿宋_GB2312" w:hAnsi="华文仿宋" w:hint="eastAsia"/>
                <w:sz w:val="28"/>
                <w:szCs w:val="28"/>
              </w:rPr>
              <w:t>明天更美好</w:t>
            </w:r>
          </w:p>
        </w:tc>
        <w:tc>
          <w:tcPr>
            <w:tcW w:w="1304" w:type="dxa"/>
            <w:gridSpan w:val="3"/>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创办</w:t>
            </w:r>
          </w:p>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日期</w:t>
            </w:r>
          </w:p>
        </w:tc>
        <w:tc>
          <w:tcPr>
            <w:tcW w:w="2553" w:type="dxa"/>
            <w:gridSpan w:val="5"/>
            <w:vAlign w:val="center"/>
          </w:tcPr>
          <w:p w:rsidR="00F47830" w:rsidRDefault="00F47830">
            <w:pPr>
              <w:widowControl/>
              <w:snapToGrid w:val="0"/>
              <w:rPr>
                <w:rFonts w:ascii="华文中宋" w:eastAsia="华文中宋" w:hAnsi="华文中宋"/>
                <w:color w:val="000000"/>
                <w:sz w:val="28"/>
                <w:szCs w:val="28"/>
              </w:rPr>
            </w:pP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Ansi="华文仿宋"/>
                  <w:sz w:val="28"/>
                  <w:szCs w:val="28"/>
                </w:rPr>
                <w:t>2019</w:t>
              </w:r>
              <w:r>
                <w:rPr>
                  <w:rFonts w:ascii="仿宋_GB2312" w:eastAsia="仿宋_GB2312" w:hAnsi="华文仿宋" w:hint="eastAsia"/>
                  <w:sz w:val="28"/>
                  <w:szCs w:val="28"/>
                </w:rPr>
                <w:t>年</w:t>
              </w:r>
              <w:r>
                <w:rPr>
                  <w:rFonts w:ascii="仿宋_GB2312" w:eastAsia="仿宋_GB2312" w:hAnsi="华文仿宋"/>
                  <w:sz w:val="28"/>
                  <w:szCs w:val="28"/>
                </w:rPr>
                <w:t>1</w:t>
              </w:r>
              <w:r>
                <w:rPr>
                  <w:rFonts w:ascii="仿宋_GB2312" w:eastAsia="仿宋_GB2312" w:hAnsi="华文仿宋" w:hint="eastAsia"/>
                  <w:sz w:val="28"/>
                  <w:szCs w:val="28"/>
                </w:rPr>
                <w:t>月</w:t>
              </w:r>
              <w:r>
                <w:rPr>
                  <w:rFonts w:ascii="仿宋_GB2312" w:eastAsia="仿宋_GB2312" w:hAnsi="华文仿宋"/>
                  <w:sz w:val="28"/>
                  <w:szCs w:val="28"/>
                </w:rPr>
                <w:t>1</w:t>
              </w:r>
              <w:r>
                <w:rPr>
                  <w:rFonts w:ascii="仿宋_GB2312" w:eastAsia="仿宋_GB2312" w:hAnsi="华文仿宋" w:hint="eastAsia"/>
                  <w:sz w:val="28"/>
                  <w:szCs w:val="28"/>
                </w:rPr>
                <w:t>日</w:t>
              </w:r>
            </w:smartTag>
          </w:p>
        </w:tc>
      </w:tr>
      <w:tr w:rsidR="00F47830">
        <w:trPr>
          <w:trHeight w:hRule="exact" w:val="1191"/>
          <w:jc w:val="center"/>
        </w:trPr>
        <w:tc>
          <w:tcPr>
            <w:tcW w:w="1660" w:type="dxa"/>
            <w:gridSpan w:val="2"/>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刊播网站</w:t>
            </w:r>
          </w:p>
        </w:tc>
        <w:tc>
          <w:tcPr>
            <w:tcW w:w="3559" w:type="dxa"/>
            <w:gridSpan w:val="8"/>
            <w:vAlign w:val="center"/>
          </w:tcPr>
          <w:p w:rsidR="00F47830" w:rsidRDefault="00F47830">
            <w:pPr>
              <w:widowControl/>
              <w:snapToGrid w:val="0"/>
              <w:rPr>
                <w:rFonts w:ascii="华文中宋" w:eastAsia="华文中宋" w:hAnsi="华文中宋"/>
                <w:color w:val="000000"/>
                <w:sz w:val="28"/>
                <w:szCs w:val="28"/>
              </w:rPr>
            </w:pPr>
            <w:r>
              <w:rPr>
                <w:rFonts w:ascii="仿宋_GB2312" w:eastAsia="仿宋_GB2312" w:hAnsi="华文仿宋" w:hint="eastAsia"/>
                <w:bCs/>
                <w:sz w:val="24"/>
              </w:rPr>
              <w:t>天山网</w:t>
            </w:r>
          </w:p>
        </w:tc>
        <w:tc>
          <w:tcPr>
            <w:tcW w:w="1304" w:type="dxa"/>
            <w:gridSpan w:val="3"/>
            <w:vAlign w:val="center"/>
          </w:tcPr>
          <w:p w:rsidR="00F47830" w:rsidRDefault="00F47830">
            <w:pPr>
              <w:widowControl/>
              <w:snapToGrid w:val="0"/>
              <w:rPr>
                <w:rFonts w:ascii="华文中宋" w:eastAsia="华文中宋" w:hAnsi="华文中宋"/>
                <w:color w:val="000000"/>
                <w:sz w:val="28"/>
                <w:szCs w:val="28"/>
              </w:rPr>
            </w:pPr>
            <w:r>
              <w:rPr>
                <w:rFonts w:ascii="华文中宋" w:eastAsia="华文中宋" w:hAnsi="华文中宋" w:hint="eastAsia"/>
                <w:color w:val="000000"/>
                <w:sz w:val="28"/>
                <w:szCs w:val="28"/>
              </w:rPr>
              <w:t>网站主办单位</w:t>
            </w:r>
          </w:p>
        </w:tc>
        <w:tc>
          <w:tcPr>
            <w:tcW w:w="2553" w:type="dxa"/>
            <w:gridSpan w:val="5"/>
            <w:vAlign w:val="center"/>
          </w:tcPr>
          <w:p w:rsidR="00F47830" w:rsidRDefault="00F47830">
            <w:pPr>
              <w:widowControl/>
              <w:snapToGrid w:val="0"/>
              <w:rPr>
                <w:rFonts w:ascii="华文中宋" w:eastAsia="华文中宋" w:hAnsi="华文中宋"/>
                <w:color w:val="000000"/>
                <w:sz w:val="28"/>
                <w:szCs w:val="28"/>
              </w:rPr>
            </w:pPr>
            <w:r>
              <w:rPr>
                <w:rFonts w:ascii="仿宋_GB2312" w:eastAsia="仿宋_GB2312" w:hAnsi="仿宋" w:hint="eastAsia"/>
                <w:szCs w:val="21"/>
              </w:rPr>
              <w:t>新疆日报社（新疆报业传媒</w:t>
            </w:r>
            <w:r>
              <w:rPr>
                <w:rFonts w:ascii="仿宋_GB2312" w:eastAsia="仿宋_GB2312" w:hAnsi="仿宋"/>
                <w:szCs w:val="21"/>
              </w:rPr>
              <w:t>&lt;</w:t>
            </w:r>
            <w:r>
              <w:rPr>
                <w:rFonts w:ascii="仿宋_GB2312" w:eastAsia="仿宋_GB2312" w:hAnsi="仿宋" w:hint="eastAsia"/>
                <w:szCs w:val="21"/>
              </w:rPr>
              <w:t>集团</w:t>
            </w:r>
            <w:r>
              <w:rPr>
                <w:rFonts w:ascii="仿宋_GB2312" w:eastAsia="仿宋_GB2312" w:hAnsi="仿宋"/>
                <w:szCs w:val="21"/>
              </w:rPr>
              <w:t>&gt;</w:t>
            </w:r>
            <w:r>
              <w:rPr>
                <w:rFonts w:ascii="仿宋_GB2312" w:eastAsia="仿宋_GB2312" w:hAnsi="仿宋" w:hint="eastAsia"/>
                <w:szCs w:val="21"/>
              </w:rPr>
              <w:t>有限公司）</w:t>
            </w:r>
          </w:p>
        </w:tc>
      </w:tr>
      <w:tr w:rsidR="00F47830">
        <w:trPr>
          <w:trHeight w:hRule="exact" w:val="1191"/>
          <w:jc w:val="center"/>
        </w:trPr>
        <w:tc>
          <w:tcPr>
            <w:tcW w:w="1660" w:type="dxa"/>
            <w:gridSpan w:val="2"/>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更新周期</w:t>
            </w:r>
          </w:p>
        </w:tc>
        <w:tc>
          <w:tcPr>
            <w:tcW w:w="1847" w:type="dxa"/>
            <w:gridSpan w:val="3"/>
            <w:vAlign w:val="center"/>
          </w:tcPr>
          <w:p w:rsidR="00F47830" w:rsidRDefault="00F47830">
            <w:pPr>
              <w:widowControl/>
              <w:snapToGrid w:val="0"/>
              <w:rPr>
                <w:rFonts w:ascii="华文中宋" w:eastAsia="华文中宋" w:hAnsi="华文中宋"/>
                <w:color w:val="000000"/>
                <w:sz w:val="28"/>
                <w:szCs w:val="28"/>
              </w:rPr>
            </w:pPr>
            <w:r>
              <w:rPr>
                <w:rFonts w:ascii="仿宋_GB2312" w:eastAsia="仿宋_GB2312" w:hAnsi="华文仿宋" w:hint="eastAsia"/>
                <w:sz w:val="28"/>
                <w:szCs w:val="28"/>
              </w:rPr>
              <w:t>每周五次</w:t>
            </w:r>
          </w:p>
        </w:tc>
        <w:tc>
          <w:tcPr>
            <w:tcW w:w="1712" w:type="dxa"/>
            <w:gridSpan w:val="5"/>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所在频道</w:t>
            </w:r>
          </w:p>
        </w:tc>
        <w:tc>
          <w:tcPr>
            <w:tcW w:w="1304" w:type="dxa"/>
            <w:gridSpan w:val="3"/>
            <w:vAlign w:val="center"/>
          </w:tcPr>
          <w:p w:rsidR="00F47830" w:rsidRDefault="00F47830">
            <w:pPr>
              <w:widowControl/>
              <w:snapToGrid w:val="0"/>
              <w:rPr>
                <w:rFonts w:ascii="华文中宋" w:eastAsia="华文中宋" w:hAnsi="华文中宋"/>
                <w:color w:val="000000"/>
                <w:sz w:val="28"/>
                <w:szCs w:val="28"/>
              </w:rPr>
            </w:pPr>
            <w:r>
              <w:rPr>
                <w:rFonts w:ascii="仿宋_GB2312" w:eastAsia="仿宋_GB2312" w:hAnsi="华文仿宋" w:hint="eastAsia"/>
                <w:sz w:val="28"/>
                <w:szCs w:val="28"/>
              </w:rPr>
              <w:t>天山网首页首屏</w:t>
            </w:r>
          </w:p>
        </w:tc>
        <w:tc>
          <w:tcPr>
            <w:tcW w:w="1047" w:type="dxa"/>
            <w:gridSpan w:val="3"/>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语种</w:t>
            </w:r>
          </w:p>
        </w:tc>
        <w:tc>
          <w:tcPr>
            <w:tcW w:w="1506" w:type="dxa"/>
            <w:gridSpan w:val="2"/>
            <w:vAlign w:val="center"/>
          </w:tcPr>
          <w:p w:rsidR="00F47830" w:rsidRDefault="00F47830">
            <w:pPr>
              <w:widowControl/>
              <w:snapToGrid w:val="0"/>
              <w:rPr>
                <w:rFonts w:ascii="华文中宋" w:eastAsia="华文中宋" w:hAnsi="华文中宋"/>
                <w:color w:val="000000"/>
                <w:sz w:val="28"/>
                <w:szCs w:val="28"/>
              </w:rPr>
            </w:pPr>
            <w:r>
              <w:rPr>
                <w:rFonts w:ascii="仿宋_GB2312" w:eastAsia="仿宋_GB2312" w:hAnsi="华文仿宋" w:hint="eastAsia"/>
                <w:sz w:val="28"/>
                <w:szCs w:val="28"/>
              </w:rPr>
              <w:t>汉语</w:t>
            </w:r>
          </w:p>
        </w:tc>
      </w:tr>
      <w:tr w:rsidR="00F47830">
        <w:trPr>
          <w:trHeight w:hRule="exact" w:val="1191"/>
          <w:jc w:val="center"/>
        </w:trPr>
        <w:tc>
          <w:tcPr>
            <w:tcW w:w="1660" w:type="dxa"/>
            <w:gridSpan w:val="2"/>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专栏首页地址</w:t>
            </w:r>
          </w:p>
        </w:tc>
        <w:tc>
          <w:tcPr>
            <w:tcW w:w="7416" w:type="dxa"/>
            <w:gridSpan w:val="16"/>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color w:val="000000"/>
                <w:sz w:val="28"/>
                <w:szCs w:val="28"/>
              </w:rPr>
              <w:t>http://zt.ts.cn/cms_udf/2019/mtgmh/index.shtml</w:t>
            </w:r>
          </w:p>
        </w:tc>
      </w:tr>
      <w:tr w:rsidR="00F47830">
        <w:trPr>
          <w:trHeight w:hRule="exact" w:val="1462"/>
          <w:jc w:val="center"/>
        </w:trPr>
        <w:tc>
          <w:tcPr>
            <w:tcW w:w="1660" w:type="dxa"/>
            <w:gridSpan w:val="2"/>
            <w:vAlign w:val="center"/>
          </w:tcPr>
          <w:p w:rsidR="00F47830" w:rsidRDefault="00F47830">
            <w:pPr>
              <w:widowControl/>
              <w:snapToGrid w:val="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主创人员</w:t>
            </w:r>
          </w:p>
        </w:tc>
        <w:tc>
          <w:tcPr>
            <w:tcW w:w="3036" w:type="dxa"/>
            <w:gridSpan w:val="7"/>
            <w:vAlign w:val="center"/>
          </w:tcPr>
          <w:p w:rsidR="00F47830" w:rsidRDefault="00F47830">
            <w:pPr>
              <w:spacing w:line="440" w:lineRule="exact"/>
              <w:jc w:val="left"/>
              <w:rPr>
                <w:rFonts w:ascii="仿宋_GB2312" w:eastAsia="仿宋_GB2312" w:hAnsi="华文仿宋"/>
                <w:bCs/>
                <w:sz w:val="24"/>
              </w:rPr>
            </w:pPr>
            <w:r>
              <w:rPr>
                <w:rFonts w:ascii="仿宋_GB2312" w:eastAsia="仿宋_GB2312" w:hAnsi="华文仿宋" w:hint="eastAsia"/>
                <w:bCs/>
                <w:sz w:val="24"/>
              </w:rPr>
              <w:t>罗玲、成立、马鸿霞、莱莉·沙和拉、宋恒如、赵静</w:t>
            </w:r>
          </w:p>
          <w:p w:rsidR="00F47830" w:rsidRDefault="00F47830">
            <w:pPr>
              <w:widowControl/>
              <w:snapToGrid w:val="0"/>
              <w:rPr>
                <w:rFonts w:ascii="华文中宋" w:eastAsia="华文中宋" w:hAnsi="华文中宋"/>
                <w:color w:val="000000"/>
                <w:sz w:val="28"/>
                <w:szCs w:val="28"/>
              </w:rPr>
            </w:pPr>
          </w:p>
        </w:tc>
        <w:tc>
          <w:tcPr>
            <w:tcW w:w="1152" w:type="dxa"/>
            <w:gridSpan w:val="2"/>
            <w:vAlign w:val="center"/>
          </w:tcPr>
          <w:p w:rsidR="00F47830" w:rsidRDefault="00F47830" w:rsidP="00F47830">
            <w:pPr>
              <w:widowControl/>
              <w:snapToGrid w:val="0"/>
              <w:ind w:firstLineChars="50" w:firstLine="31680"/>
              <w:rPr>
                <w:rFonts w:ascii="华文中宋" w:eastAsia="华文中宋" w:hAnsi="华文中宋"/>
                <w:color w:val="000000"/>
                <w:sz w:val="28"/>
                <w:szCs w:val="28"/>
              </w:rPr>
            </w:pPr>
            <w:r>
              <w:rPr>
                <w:rFonts w:ascii="华文中宋" w:eastAsia="华文中宋" w:hAnsi="华文中宋" w:hint="eastAsia"/>
                <w:color w:val="000000"/>
                <w:sz w:val="28"/>
                <w:szCs w:val="28"/>
              </w:rPr>
              <w:t>编辑</w:t>
            </w:r>
          </w:p>
        </w:tc>
        <w:tc>
          <w:tcPr>
            <w:tcW w:w="3228" w:type="dxa"/>
            <w:gridSpan w:val="7"/>
            <w:vAlign w:val="center"/>
          </w:tcPr>
          <w:p w:rsidR="00F47830" w:rsidRDefault="00F47830">
            <w:pPr>
              <w:spacing w:line="440" w:lineRule="exact"/>
              <w:jc w:val="left"/>
              <w:rPr>
                <w:rFonts w:ascii="仿宋_GB2312" w:eastAsia="仿宋_GB2312" w:hAnsi="华文仿宋"/>
                <w:bCs/>
                <w:sz w:val="24"/>
              </w:rPr>
            </w:pPr>
            <w:r>
              <w:rPr>
                <w:rFonts w:ascii="仿宋_GB2312" w:eastAsia="仿宋_GB2312" w:hAnsi="华文仿宋" w:hint="eastAsia"/>
                <w:bCs/>
                <w:sz w:val="24"/>
              </w:rPr>
              <w:t>廖映月、王荣、崔导胜</w:t>
            </w:r>
          </w:p>
          <w:p w:rsidR="00F47830" w:rsidRDefault="00F47830">
            <w:pPr>
              <w:widowControl/>
              <w:snapToGrid w:val="0"/>
              <w:rPr>
                <w:rFonts w:ascii="华文中宋" w:eastAsia="华文中宋" w:hAnsi="华文中宋"/>
                <w:color w:val="000000"/>
                <w:sz w:val="28"/>
                <w:szCs w:val="28"/>
              </w:rPr>
            </w:pPr>
          </w:p>
        </w:tc>
      </w:tr>
      <w:tr w:rsidR="00F47830">
        <w:trPr>
          <w:trHeight w:hRule="exact" w:val="1417"/>
          <w:jc w:val="center"/>
        </w:trPr>
        <w:tc>
          <w:tcPr>
            <w:tcW w:w="3933" w:type="dxa"/>
            <w:gridSpan w:val="7"/>
            <w:vAlign w:val="center"/>
          </w:tcPr>
          <w:p w:rsidR="00F47830" w:rsidRDefault="00F47830">
            <w:pPr>
              <w:spacing w:line="360" w:lineRule="exact"/>
              <w:rPr>
                <w:rFonts w:ascii="华文中宋" w:eastAsia="华文中宋" w:hAnsi="华文中宋"/>
                <w:sz w:val="28"/>
              </w:rPr>
            </w:pPr>
            <w:r>
              <w:rPr>
                <w:rFonts w:ascii="华文中宋" w:eastAsia="华文中宋" w:hAnsi="华文中宋" w:hint="eastAsia"/>
                <w:color w:val="000000"/>
                <w:sz w:val="28"/>
                <w:szCs w:val="28"/>
              </w:rPr>
              <w:t>自荐作品所获奖项名称</w:t>
            </w:r>
          </w:p>
        </w:tc>
        <w:tc>
          <w:tcPr>
            <w:tcW w:w="5143" w:type="dxa"/>
            <w:gridSpan w:val="11"/>
            <w:vAlign w:val="center"/>
          </w:tcPr>
          <w:p w:rsidR="00F47830" w:rsidRDefault="00F47830">
            <w:pPr>
              <w:spacing w:line="360" w:lineRule="exact"/>
              <w:rPr>
                <w:rFonts w:ascii="仿宋" w:eastAsia="仿宋" w:hAnsi="仿宋"/>
                <w:color w:val="808080"/>
                <w:szCs w:val="21"/>
              </w:rPr>
            </w:pPr>
          </w:p>
        </w:tc>
      </w:tr>
      <w:tr w:rsidR="00F47830">
        <w:trPr>
          <w:cantSplit/>
          <w:trHeight w:val="680"/>
          <w:jc w:val="center"/>
        </w:trPr>
        <w:tc>
          <w:tcPr>
            <w:tcW w:w="1392"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576" w:type="dxa"/>
            <w:gridSpan w:val="3"/>
            <w:vAlign w:val="center"/>
          </w:tcPr>
          <w:p w:rsidR="00F47830" w:rsidRDefault="00F47830">
            <w:pPr>
              <w:spacing w:line="360" w:lineRule="exact"/>
              <w:ind w:firstLine="480"/>
              <w:rPr>
                <w:rFonts w:ascii="华文中宋" w:eastAsia="华文中宋" w:hAnsi="华文中宋"/>
                <w:color w:val="000000"/>
                <w:sz w:val="28"/>
                <w:szCs w:val="28"/>
              </w:rPr>
            </w:pPr>
            <w:r>
              <w:rPr>
                <w:rFonts w:ascii="华文中宋" w:eastAsia="华文中宋" w:hAnsi="华文中宋" w:hint="eastAsia"/>
                <w:color w:val="000000"/>
                <w:sz w:val="28"/>
                <w:szCs w:val="28"/>
              </w:rPr>
              <w:t>罗玲</w:t>
            </w:r>
          </w:p>
        </w:tc>
        <w:tc>
          <w:tcPr>
            <w:tcW w:w="956"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988" w:type="dxa"/>
            <w:gridSpan w:val="6"/>
            <w:vAlign w:val="center"/>
          </w:tcPr>
          <w:p w:rsidR="00F47830" w:rsidRDefault="00F47830">
            <w:pPr>
              <w:spacing w:line="360" w:lineRule="exact"/>
              <w:ind w:firstLine="480"/>
              <w:rPr>
                <w:rFonts w:ascii="华文中宋" w:eastAsia="华文中宋" w:hAnsi="华文中宋"/>
                <w:color w:val="000000"/>
                <w:sz w:val="28"/>
                <w:szCs w:val="28"/>
              </w:rPr>
            </w:pPr>
            <w:r>
              <w:rPr>
                <w:rFonts w:ascii="华文中宋" w:eastAsia="华文中宋" w:hAnsi="华文中宋"/>
                <w:color w:val="000000"/>
                <w:sz w:val="28"/>
                <w:szCs w:val="28"/>
              </w:rPr>
              <w:t>3532125</w:t>
            </w:r>
          </w:p>
        </w:tc>
        <w:tc>
          <w:tcPr>
            <w:tcW w:w="984"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180" w:type="dxa"/>
            <w:gridSpan w:val="4"/>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color w:val="000000"/>
                <w:sz w:val="28"/>
                <w:szCs w:val="28"/>
              </w:rPr>
              <w:t>18999822308</w:t>
            </w:r>
          </w:p>
        </w:tc>
      </w:tr>
      <w:tr w:rsidR="00F47830">
        <w:trPr>
          <w:cantSplit/>
          <w:trHeight w:val="680"/>
          <w:jc w:val="center"/>
        </w:trPr>
        <w:tc>
          <w:tcPr>
            <w:tcW w:w="1392" w:type="dxa"/>
            <w:tcBorders>
              <w:top w:val="nil"/>
            </w:tcBorders>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520" w:type="dxa"/>
            <w:gridSpan w:val="11"/>
            <w:tcBorders>
              <w:top w:val="nil"/>
            </w:tcBorders>
            <w:vAlign w:val="center"/>
          </w:tcPr>
          <w:p w:rsidR="00F47830" w:rsidRDefault="00F47830">
            <w:pPr>
              <w:spacing w:line="360" w:lineRule="exact"/>
              <w:ind w:firstLine="480"/>
              <w:rPr>
                <w:rFonts w:ascii="华文中宋" w:eastAsia="华文中宋" w:hAnsi="华文中宋"/>
                <w:color w:val="000000"/>
                <w:sz w:val="28"/>
                <w:szCs w:val="28"/>
              </w:rPr>
            </w:pPr>
            <w:r>
              <w:rPr>
                <w:rFonts w:ascii="华文中宋" w:eastAsia="华文中宋" w:hAnsi="华文中宋"/>
                <w:color w:val="000000"/>
                <w:sz w:val="28"/>
                <w:szCs w:val="28"/>
              </w:rPr>
              <w:t>125298057@qq.com</w:t>
            </w:r>
          </w:p>
        </w:tc>
        <w:tc>
          <w:tcPr>
            <w:tcW w:w="984" w:type="dxa"/>
            <w:gridSpan w:val="2"/>
            <w:tcBorders>
              <w:top w:val="nil"/>
            </w:tcBorders>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180" w:type="dxa"/>
            <w:gridSpan w:val="4"/>
            <w:tcBorders>
              <w:top w:val="nil"/>
            </w:tcBorders>
          </w:tcPr>
          <w:p w:rsidR="00F47830" w:rsidRDefault="00F47830">
            <w:pPr>
              <w:spacing w:line="360" w:lineRule="exact"/>
              <w:ind w:firstLine="480"/>
              <w:rPr>
                <w:rFonts w:ascii="华文中宋" w:eastAsia="华文中宋" w:hAnsi="华文中宋"/>
                <w:color w:val="000000"/>
                <w:sz w:val="28"/>
                <w:szCs w:val="28"/>
              </w:rPr>
            </w:pPr>
            <w:r>
              <w:rPr>
                <w:rFonts w:ascii="华文中宋" w:eastAsia="华文中宋" w:hAnsi="华文中宋"/>
                <w:color w:val="000000"/>
                <w:sz w:val="28"/>
                <w:szCs w:val="28"/>
              </w:rPr>
              <w:t>832000</w:t>
            </w:r>
          </w:p>
        </w:tc>
      </w:tr>
      <w:tr w:rsidR="00F47830">
        <w:trPr>
          <w:cantSplit/>
          <w:trHeight w:val="680"/>
          <w:jc w:val="center"/>
        </w:trPr>
        <w:tc>
          <w:tcPr>
            <w:tcW w:w="1392"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684" w:type="dxa"/>
            <w:gridSpan w:val="17"/>
            <w:vAlign w:val="center"/>
          </w:tcPr>
          <w:p w:rsidR="00F47830" w:rsidRDefault="00F47830">
            <w:pPr>
              <w:spacing w:line="360" w:lineRule="exact"/>
              <w:rPr>
                <w:rFonts w:ascii="华文中宋" w:eastAsia="华文中宋" w:hAnsi="华文中宋"/>
                <w:color w:val="000000"/>
                <w:sz w:val="28"/>
                <w:szCs w:val="28"/>
              </w:rPr>
            </w:pPr>
            <w:r>
              <w:rPr>
                <w:rFonts w:ascii="仿宋" w:eastAsia="仿宋" w:hAnsi="仿宋" w:hint="eastAsia"/>
                <w:b/>
                <w:bCs/>
                <w:color w:val="808080"/>
                <w:szCs w:val="21"/>
              </w:rPr>
              <w:t>乌鲁木齐市水磨沟区鸿园北路</w:t>
            </w:r>
            <w:r>
              <w:rPr>
                <w:rFonts w:ascii="仿宋" w:eastAsia="仿宋" w:hAnsi="仿宋"/>
                <w:b/>
                <w:bCs/>
                <w:color w:val="808080"/>
                <w:szCs w:val="21"/>
              </w:rPr>
              <w:t>500</w:t>
            </w:r>
            <w:r>
              <w:rPr>
                <w:rFonts w:ascii="仿宋" w:eastAsia="仿宋" w:hAnsi="仿宋" w:hint="eastAsia"/>
                <w:b/>
                <w:bCs/>
                <w:color w:val="808080"/>
                <w:szCs w:val="21"/>
              </w:rPr>
              <w:t>号文化创意产业园新疆国际传播中心</w:t>
            </w:r>
          </w:p>
        </w:tc>
      </w:tr>
      <w:tr w:rsidR="00F47830">
        <w:trPr>
          <w:cantSplit/>
          <w:trHeight w:val="680"/>
          <w:jc w:val="center"/>
        </w:trPr>
        <w:tc>
          <w:tcPr>
            <w:tcW w:w="1392" w:type="dxa"/>
            <w:vMerge w:val="restart"/>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仅限自荐</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作品填写</w:t>
            </w:r>
          </w:p>
        </w:tc>
        <w:tc>
          <w:tcPr>
            <w:tcW w:w="1134"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推荐人</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姓名</w:t>
            </w:r>
          </w:p>
        </w:tc>
        <w:tc>
          <w:tcPr>
            <w:tcW w:w="1559" w:type="dxa"/>
            <w:gridSpan w:val="5"/>
            <w:vAlign w:val="center"/>
          </w:tcPr>
          <w:p w:rsidR="00F47830" w:rsidRDefault="00F47830">
            <w:pPr>
              <w:spacing w:line="360" w:lineRule="exact"/>
              <w:rPr>
                <w:rFonts w:ascii="华文中宋" w:eastAsia="华文中宋" w:hAnsi="华文中宋"/>
                <w:color w:val="000000"/>
                <w:sz w:val="28"/>
                <w:szCs w:val="28"/>
              </w:rPr>
            </w:pPr>
          </w:p>
        </w:tc>
        <w:tc>
          <w:tcPr>
            <w:tcW w:w="1134"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单位及</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职称</w:t>
            </w:r>
          </w:p>
        </w:tc>
        <w:tc>
          <w:tcPr>
            <w:tcW w:w="1748" w:type="dxa"/>
            <w:gridSpan w:val="5"/>
            <w:vAlign w:val="center"/>
          </w:tcPr>
          <w:p w:rsidR="00F47830" w:rsidRDefault="00F47830">
            <w:pPr>
              <w:spacing w:line="360" w:lineRule="exact"/>
              <w:rPr>
                <w:rFonts w:ascii="华文中宋" w:eastAsia="华文中宋" w:hAnsi="华文中宋"/>
                <w:color w:val="000000"/>
                <w:sz w:val="28"/>
                <w:szCs w:val="28"/>
              </w:rPr>
            </w:pPr>
          </w:p>
        </w:tc>
        <w:tc>
          <w:tcPr>
            <w:tcW w:w="808"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01" w:type="dxa"/>
            <w:vAlign w:val="center"/>
          </w:tcPr>
          <w:p w:rsidR="00F47830" w:rsidRDefault="00F47830">
            <w:pPr>
              <w:spacing w:line="360" w:lineRule="exact"/>
              <w:rPr>
                <w:rFonts w:ascii="华文中宋" w:eastAsia="华文中宋" w:hAnsi="华文中宋"/>
                <w:color w:val="000000"/>
                <w:sz w:val="28"/>
                <w:szCs w:val="28"/>
              </w:rPr>
            </w:pPr>
          </w:p>
        </w:tc>
      </w:tr>
      <w:tr w:rsidR="00F47830">
        <w:trPr>
          <w:cantSplit/>
          <w:trHeight w:val="680"/>
          <w:jc w:val="center"/>
        </w:trPr>
        <w:tc>
          <w:tcPr>
            <w:tcW w:w="1392" w:type="dxa"/>
            <w:vMerge/>
            <w:vAlign w:val="center"/>
          </w:tcPr>
          <w:p w:rsidR="00F47830" w:rsidRDefault="00F47830">
            <w:pPr>
              <w:spacing w:line="360" w:lineRule="exact"/>
              <w:rPr>
                <w:rFonts w:ascii="华文中宋" w:eastAsia="华文中宋" w:hAnsi="华文中宋"/>
                <w:color w:val="000000"/>
                <w:sz w:val="28"/>
                <w:szCs w:val="28"/>
              </w:rPr>
            </w:pPr>
          </w:p>
        </w:tc>
        <w:tc>
          <w:tcPr>
            <w:tcW w:w="1134"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推荐人</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姓名</w:t>
            </w:r>
          </w:p>
        </w:tc>
        <w:tc>
          <w:tcPr>
            <w:tcW w:w="1559" w:type="dxa"/>
            <w:gridSpan w:val="5"/>
            <w:vAlign w:val="center"/>
          </w:tcPr>
          <w:p w:rsidR="00F47830" w:rsidRDefault="00F47830">
            <w:pPr>
              <w:spacing w:line="360" w:lineRule="exact"/>
              <w:rPr>
                <w:rFonts w:ascii="华文中宋" w:eastAsia="华文中宋" w:hAnsi="华文中宋"/>
                <w:color w:val="000000"/>
                <w:sz w:val="28"/>
                <w:szCs w:val="28"/>
              </w:rPr>
            </w:pPr>
          </w:p>
        </w:tc>
        <w:tc>
          <w:tcPr>
            <w:tcW w:w="1134"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单位及</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职称</w:t>
            </w:r>
          </w:p>
        </w:tc>
        <w:tc>
          <w:tcPr>
            <w:tcW w:w="1748" w:type="dxa"/>
            <w:gridSpan w:val="5"/>
            <w:vAlign w:val="center"/>
          </w:tcPr>
          <w:p w:rsidR="00F47830" w:rsidRDefault="00F47830">
            <w:pPr>
              <w:spacing w:line="360" w:lineRule="exact"/>
              <w:rPr>
                <w:rFonts w:ascii="华文中宋" w:eastAsia="华文中宋" w:hAnsi="华文中宋"/>
                <w:color w:val="000000"/>
                <w:sz w:val="28"/>
                <w:szCs w:val="28"/>
              </w:rPr>
            </w:pPr>
          </w:p>
        </w:tc>
        <w:tc>
          <w:tcPr>
            <w:tcW w:w="808"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01" w:type="dxa"/>
            <w:vAlign w:val="center"/>
          </w:tcPr>
          <w:p w:rsidR="00F47830" w:rsidRDefault="00F47830">
            <w:pPr>
              <w:spacing w:line="360" w:lineRule="exact"/>
              <w:rPr>
                <w:rFonts w:ascii="华文中宋" w:eastAsia="华文中宋" w:hAnsi="华文中宋"/>
                <w:color w:val="000000"/>
                <w:sz w:val="28"/>
                <w:szCs w:val="28"/>
              </w:rPr>
            </w:pPr>
          </w:p>
        </w:tc>
      </w:tr>
    </w:tbl>
    <w:p w:rsidR="00F47830" w:rsidRDefault="00F47830"/>
    <w:p w:rsidR="00F47830" w:rsidRDefault="00F47830"/>
    <w:p w:rsidR="00F47830" w:rsidRDefault="00F47830"/>
    <w:p w:rsidR="00F47830" w:rsidRDefault="00F47830"/>
    <w:p w:rsidR="00F47830" w:rsidRDefault="00F47830"/>
    <w:p w:rsidR="00F47830" w:rsidRDefault="00F47830"/>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3"/>
        <w:gridCol w:w="8173"/>
      </w:tblGrid>
      <w:tr w:rsidR="00F47830">
        <w:trPr>
          <w:cantSplit/>
          <w:trHeight w:hRule="exact" w:val="5585"/>
          <w:jc w:val="center"/>
        </w:trPr>
        <w:tc>
          <w:tcPr>
            <w:tcW w:w="903" w:type="dxa"/>
            <w:vAlign w:val="center"/>
          </w:tcPr>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专</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栏</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简</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介</w:t>
            </w:r>
          </w:p>
        </w:tc>
        <w:tc>
          <w:tcPr>
            <w:tcW w:w="8173" w:type="dxa"/>
            <w:vAlign w:val="center"/>
          </w:tcPr>
          <w:p w:rsidR="00F47830" w:rsidRDefault="00F47830" w:rsidP="00F47830">
            <w:pPr>
              <w:spacing w:line="360" w:lineRule="exact"/>
              <w:ind w:firstLineChars="100" w:firstLine="31680"/>
              <w:jc w:val="center"/>
              <w:rPr>
                <w:rFonts w:ascii="仿宋" w:eastAsia="仿宋" w:hAnsi="仿宋" w:cs="仿宋"/>
                <w:b/>
                <w:bCs/>
                <w:szCs w:val="21"/>
              </w:rPr>
            </w:pPr>
            <w:r>
              <w:rPr>
                <w:rFonts w:ascii="仿宋" w:eastAsia="仿宋" w:hAnsi="仿宋" w:cs="仿宋" w:hint="eastAsia"/>
                <w:b/>
                <w:bCs/>
                <w:szCs w:val="21"/>
              </w:rPr>
              <w:t>新闻名专栏简介</w:t>
            </w:r>
          </w:p>
          <w:p w:rsidR="00F47830" w:rsidRDefault="00F47830" w:rsidP="00F47830">
            <w:pPr>
              <w:spacing w:line="360" w:lineRule="exact"/>
              <w:ind w:firstLineChars="200" w:firstLine="31680"/>
              <w:rPr>
                <w:rFonts w:ascii="仿宋" w:eastAsia="仿宋" w:hAnsi="仿宋"/>
                <w:szCs w:val="21"/>
              </w:rPr>
            </w:pPr>
            <w:r>
              <w:rPr>
                <w:rFonts w:ascii="仿宋" w:eastAsia="仿宋" w:hAnsi="仿宋" w:hint="eastAsia"/>
                <w:color w:val="808080"/>
                <w:szCs w:val="21"/>
              </w:rPr>
              <w:t>社</w:t>
            </w:r>
            <w:r>
              <w:rPr>
                <w:rFonts w:ascii="仿宋" w:eastAsia="仿宋" w:hAnsi="仿宋" w:hint="eastAsia"/>
                <w:szCs w:val="21"/>
              </w:rPr>
              <w:t>会稳定、民族团结、国富民强是我们每一个中国人的共同心愿。党的十八大以来，在党中央坚强领导下，自治区党委坚持以人民为中心的发展思想，推动新疆经济社会发展和民生改善，取得了前所未有的成就，各族群众的获得感、幸福感、安全感显著增强，天山南北呈现出社会稳定、人民安居乐业的良好局面。</w:t>
            </w:r>
          </w:p>
          <w:p w:rsidR="00F47830" w:rsidRDefault="00F47830" w:rsidP="00F47830">
            <w:pPr>
              <w:spacing w:line="360" w:lineRule="exact"/>
              <w:ind w:firstLineChars="200" w:firstLine="31680"/>
              <w:rPr>
                <w:rFonts w:ascii="仿宋" w:eastAsia="仿宋" w:hAnsi="仿宋"/>
                <w:szCs w:val="21"/>
              </w:rPr>
            </w:pPr>
            <w:r>
              <w:rPr>
                <w:rFonts w:ascii="仿宋" w:eastAsia="仿宋" w:hAnsi="仿宋" w:hint="eastAsia"/>
                <w:szCs w:val="21"/>
              </w:rPr>
              <w:t>天山网作为新疆重点外宣网站，通过新闻报道向外界展现新疆各族人民安居乐业、团结进步、幸福生活的真实故事，是其一项重要职责和使命。新疆依法开办职业技能教育培训中心，是出于反恐需要的一种预防性反恐和去极端化措施，目的是为了更好地保障新疆各族人民的生命财产安全、宗教信仰自由和人权。但这一系列举措遭到了西方政客和媒体的无端指责和攻击诽谤。</w:t>
            </w:r>
          </w:p>
          <w:p w:rsidR="00F47830" w:rsidRDefault="00F47830" w:rsidP="00F47830">
            <w:pPr>
              <w:spacing w:line="360" w:lineRule="exact"/>
              <w:ind w:firstLineChars="200" w:firstLine="31680"/>
              <w:rPr>
                <w:rFonts w:ascii="仿宋" w:eastAsia="仿宋" w:hAnsi="仿宋"/>
                <w:color w:val="808080"/>
                <w:szCs w:val="21"/>
              </w:rPr>
            </w:pPr>
            <w:r>
              <w:rPr>
                <w:rFonts w:ascii="仿宋" w:eastAsia="仿宋" w:hAnsi="仿宋" w:hint="eastAsia"/>
                <w:szCs w:val="21"/>
              </w:rPr>
              <w:t>按照自治区党委宣传部和自治区党委网信办的安排部署，天山网充分发挥外宣网站的优势和作用，开设“明天更美好”专栏，该专栏以“专栏</w:t>
            </w:r>
            <w:r>
              <w:rPr>
                <w:rFonts w:ascii="仿宋" w:eastAsia="仿宋" w:hAnsi="仿宋"/>
                <w:szCs w:val="21"/>
              </w:rPr>
              <w:t>+</w:t>
            </w:r>
            <w:r>
              <w:rPr>
                <w:rFonts w:ascii="仿宋" w:eastAsia="仿宋" w:hAnsi="仿宋" w:hint="eastAsia"/>
                <w:szCs w:val="21"/>
              </w:rPr>
              <w:t>专题”的报道形式，刊发了一批内容丰富、新颖，故事鲜活的文、图、视频等稿件，稿件中，不仅描绘了天山南北的巨大变化，还从细微处讲述了新疆老百姓在生活中的美好故事，多角度全方位展示反恐措施取得的显著成效，为新疆社会大局稳定和经济持续发展作出的重要了贡献。</w:t>
            </w:r>
          </w:p>
        </w:tc>
      </w:tr>
      <w:tr w:rsidR="00F47830">
        <w:trPr>
          <w:cantSplit/>
          <w:trHeight w:hRule="exact" w:val="3235"/>
          <w:jc w:val="center"/>
        </w:trPr>
        <w:tc>
          <w:tcPr>
            <w:tcW w:w="903" w:type="dxa"/>
            <w:vAlign w:val="center"/>
          </w:tcPr>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全</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媒</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体</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传</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实</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效</w:t>
            </w:r>
          </w:p>
        </w:tc>
        <w:tc>
          <w:tcPr>
            <w:tcW w:w="8173" w:type="dxa"/>
            <w:vAlign w:val="center"/>
          </w:tcPr>
          <w:p w:rsidR="00F47830" w:rsidRDefault="00F47830" w:rsidP="00F47830">
            <w:pPr>
              <w:spacing w:line="360" w:lineRule="exact"/>
              <w:ind w:firstLineChars="200" w:firstLine="31680"/>
              <w:rPr>
                <w:rFonts w:ascii="仿宋" w:eastAsia="仿宋" w:hAnsi="仿宋"/>
                <w:szCs w:val="21"/>
              </w:rPr>
            </w:pPr>
            <w:r>
              <w:rPr>
                <w:rFonts w:ascii="仿宋" w:eastAsia="仿宋" w:hAnsi="仿宋" w:hint="eastAsia"/>
                <w:szCs w:val="21"/>
              </w:rPr>
              <w:t>“明天更美好”专栏开设以来，通过一大批来自基层，反映基层生活面貌的稿件，理直气壮讲好新疆故事。同时集纳了国内相关部门及知名国际政治家对涉疆问题的观点、外国政要来疆访问的所见所闻及教培学员的视频，有力地驳斥了国外政客及媒体对中国宗教和治疆政策的诋毁。专栏坚持以正确舆论引导人，向世界展示了党中央治疆方略得到各族人民的衷心支持和拥护，进一步增进了新疆各族人民团结，对维护新疆社会和谐稳定起到了积极作用。专栏刊发各类稿件达</w:t>
            </w:r>
            <w:r>
              <w:rPr>
                <w:rFonts w:ascii="仿宋" w:eastAsia="仿宋" w:hAnsi="仿宋"/>
                <w:szCs w:val="21"/>
              </w:rPr>
              <w:t>12443</w:t>
            </w:r>
            <w:r>
              <w:rPr>
                <w:rFonts w:ascii="仿宋" w:eastAsia="仿宋" w:hAnsi="仿宋" w:hint="eastAsia"/>
                <w:szCs w:val="21"/>
              </w:rPr>
              <w:t>部（篇），浏览量达</w:t>
            </w:r>
            <w:r>
              <w:rPr>
                <w:rFonts w:ascii="仿宋" w:eastAsia="仿宋" w:hAnsi="仿宋"/>
                <w:szCs w:val="21"/>
              </w:rPr>
              <w:t>9372</w:t>
            </w:r>
            <w:r>
              <w:rPr>
                <w:rFonts w:ascii="仿宋" w:eastAsia="仿宋" w:hAnsi="仿宋" w:hint="eastAsia"/>
                <w:szCs w:val="21"/>
              </w:rPr>
              <w:t>万次。</w:t>
            </w:r>
          </w:p>
        </w:tc>
      </w:tr>
      <w:tr w:rsidR="00F47830">
        <w:trPr>
          <w:cantSplit/>
          <w:trHeight w:val="1922"/>
          <w:jc w:val="center"/>
        </w:trPr>
        <w:tc>
          <w:tcPr>
            <w:tcW w:w="903" w:type="dxa"/>
            <w:vAlign w:val="center"/>
          </w:tcPr>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荐</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理</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由</w:t>
            </w:r>
          </w:p>
        </w:tc>
        <w:tc>
          <w:tcPr>
            <w:tcW w:w="8173" w:type="dxa"/>
            <w:vAlign w:val="center"/>
          </w:tcPr>
          <w:p w:rsidR="00F47830" w:rsidRDefault="00F47830" w:rsidP="00F47830">
            <w:pPr>
              <w:spacing w:line="360" w:lineRule="exact"/>
              <w:ind w:firstLineChars="200" w:firstLine="31680"/>
              <w:rPr>
                <w:rFonts w:ascii="仿宋" w:eastAsia="仿宋" w:hAnsi="仿宋"/>
                <w:szCs w:val="21"/>
              </w:rPr>
            </w:pPr>
            <w:r>
              <w:rPr>
                <w:rFonts w:ascii="仿宋" w:eastAsia="仿宋" w:hAnsi="仿宋" w:hint="eastAsia"/>
                <w:szCs w:val="21"/>
              </w:rPr>
              <w:t>专栏通过报道众多普通群众团结奋进的鲜活故事，将生机勃勃、活力四射的幸福新疆真实面貌呈现在网民眼前；多角度全方位展示职业技能教育培训中心这一举措取得的显著成效，向世界报道了新疆的真实情况，起到了很好的外宣作用。</w:t>
            </w:r>
          </w:p>
          <w:p w:rsidR="00F47830" w:rsidRDefault="00F47830" w:rsidP="00F47830">
            <w:pPr>
              <w:spacing w:line="360" w:lineRule="exact"/>
              <w:ind w:firstLineChars="200" w:firstLine="31680"/>
              <w:rPr>
                <w:rFonts w:ascii="仿宋" w:eastAsia="仿宋" w:hAnsi="仿宋"/>
                <w:szCs w:val="21"/>
              </w:rPr>
            </w:pPr>
          </w:p>
          <w:p w:rsidR="00F47830" w:rsidRDefault="00F47830" w:rsidP="00F47830">
            <w:pPr>
              <w:widowControl/>
              <w:spacing w:line="360" w:lineRule="exact"/>
              <w:ind w:firstLineChars="100" w:firstLine="31680"/>
              <w:rPr>
                <w:rFonts w:ascii="华文中宋" w:eastAsia="华文中宋" w:hAnsi="华文中宋"/>
                <w:sz w:val="28"/>
                <w:szCs w:val="20"/>
              </w:rPr>
            </w:pPr>
            <w:r>
              <w:rPr>
                <w:rFonts w:ascii="华文中宋" w:eastAsia="华文中宋" w:hAnsi="华文中宋" w:hint="eastAsia"/>
                <w:sz w:val="28"/>
                <w:szCs w:val="20"/>
              </w:rPr>
              <w:t>领导签名：</w:t>
            </w:r>
            <w:r>
              <w:rPr>
                <w:rFonts w:ascii="华文中宋" w:eastAsia="华文中宋" w:hAnsi="华文中宋"/>
                <w:sz w:val="28"/>
                <w:szCs w:val="20"/>
              </w:rPr>
              <w:t xml:space="preserve">                         </w:t>
            </w:r>
            <w:r>
              <w:rPr>
                <w:rFonts w:ascii="华文中宋" w:eastAsia="华文中宋" w:hAnsi="华文中宋" w:hint="eastAsia"/>
                <w:sz w:val="28"/>
                <w:szCs w:val="20"/>
              </w:rPr>
              <w:t>（盖单位公章）</w:t>
            </w:r>
          </w:p>
          <w:p w:rsidR="00F47830" w:rsidRDefault="00F47830">
            <w:pPr>
              <w:spacing w:line="360" w:lineRule="exact"/>
              <w:ind w:right="560"/>
              <w:rPr>
                <w:rFonts w:ascii="仿宋_GB2312" w:eastAsia="仿宋_GB2312" w:hAnsi="仿宋"/>
                <w:sz w:val="28"/>
                <w:szCs w:val="28"/>
              </w:rPr>
            </w:pPr>
            <w:r>
              <w:rPr>
                <w:rFonts w:ascii="华文中宋" w:eastAsia="华文中宋" w:hAnsi="华文中宋"/>
                <w:sz w:val="28"/>
                <w:szCs w:val="20"/>
              </w:rPr>
              <w:t xml:space="preserve">                                    </w:t>
            </w:r>
            <w:smartTag w:uri="urn:schemas-microsoft-com:office:smarttags" w:element="chsdate">
              <w:smartTagPr>
                <w:attr w:name="IsROCDate" w:val="False"/>
                <w:attr w:name="IsLunarDate" w:val="False"/>
                <w:attr w:name="Day" w:val="30"/>
                <w:attr w:name="Month" w:val="4"/>
                <w:attr w:name="Year" w:val="2021"/>
              </w:smartTagPr>
              <w:r>
                <w:rPr>
                  <w:rFonts w:ascii="华文中宋" w:eastAsia="华文中宋" w:hAnsi="华文中宋"/>
                  <w:sz w:val="28"/>
                  <w:szCs w:val="20"/>
                </w:rPr>
                <w:t>2021</w:t>
              </w:r>
              <w:r>
                <w:rPr>
                  <w:rFonts w:ascii="华文中宋" w:eastAsia="华文中宋" w:hAnsi="华文中宋" w:hint="eastAsia"/>
                  <w:sz w:val="28"/>
                  <w:szCs w:val="20"/>
                </w:rPr>
                <w:t>年</w:t>
              </w:r>
              <w:r>
                <w:rPr>
                  <w:rFonts w:ascii="华文中宋" w:eastAsia="华文中宋" w:hAnsi="华文中宋"/>
                  <w:sz w:val="28"/>
                  <w:szCs w:val="20"/>
                </w:rPr>
                <w:t>4</w:t>
              </w:r>
              <w:r>
                <w:rPr>
                  <w:rFonts w:ascii="华文中宋" w:eastAsia="华文中宋" w:hAnsi="华文中宋" w:hint="eastAsia"/>
                  <w:sz w:val="28"/>
                  <w:szCs w:val="20"/>
                </w:rPr>
                <w:t>月</w:t>
              </w:r>
              <w:r>
                <w:rPr>
                  <w:rFonts w:ascii="华文中宋" w:eastAsia="华文中宋" w:hAnsi="华文中宋"/>
                  <w:sz w:val="28"/>
                  <w:szCs w:val="20"/>
                </w:rPr>
                <w:t>30</w:t>
              </w:r>
              <w:r>
                <w:rPr>
                  <w:rFonts w:ascii="华文中宋" w:eastAsia="华文中宋" w:hAnsi="华文中宋" w:hint="eastAsia"/>
                  <w:sz w:val="28"/>
                  <w:szCs w:val="20"/>
                </w:rPr>
                <w:t>日</w:t>
              </w:r>
            </w:smartTag>
            <w:r>
              <w:rPr>
                <w:rFonts w:ascii="仿宋_GB2312" w:eastAsia="仿宋_GB2312" w:hAnsi="仿宋"/>
                <w:sz w:val="28"/>
                <w:szCs w:val="28"/>
              </w:rPr>
              <w:t xml:space="preserve">             </w:t>
            </w:r>
          </w:p>
        </w:tc>
      </w:tr>
      <w:tr w:rsidR="00F47830" w:rsidTr="00A554D6">
        <w:trPr>
          <w:cantSplit/>
          <w:trHeight w:val="2015"/>
          <w:jc w:val="center"/>
        </w:trPr>
        <w:tc>
          <w:tcPr>
            <w:tcW w:w="903" w:type="dxa"/>
            <w:vAlign w:val="center"/>
          </w:tcPr>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初</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rsidR="00F47830" w:rsidRDefault="00F4783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语</w:t>
            </w:r>
          </w:p>
        </w:tc>
        <w:tc>
          <w:tcPr>
            <w:tcW w:w="8173" w:type="dxa"/>
            <w:vAlign w:val="center"/>
          </w:tcPr>
          <w:p w:rsidR="00F47830" w:rsidRDefault="00F47830" w:rsidP="00F47830">
            <w:pPr>
              <w:spacing w:line="360" w:lineRule="exact"/>
              <w:ind w:firstLineChars="200" w:firstLine="31680"/>
              <w:rPr>
                <w:rFonts w:ascii="仿宋" w:eastAsia="仿宋" w:hAnsi="仿宋"/>
                <w:color w:val="808080"/>
                <w:szCs w:val="21"/>
              </w:rPr>
            </w:pPr>
          </w:p>
          <w:p w:rsidR="00F47830" w:rsidRDefault="00F47830">
            <w:pPr>
              <w:widowControl/>
              <w:spacing w:line="360" w:lineRule="exact"/>
              <w:rPr>
                <w:rFonts w:ascii="华文中宋" w:eastAsia="华文中宋" w:hAnsi="华文中宋"/>
                <w:sz w:val="28"/>
                <w:szCs w:val="20"/>
              </w:rPr>
            </w:pPr>
          </w:p>
          <w:p w:rsidR="00F47830" w:rsidRDefault="00F47830">
            <w:pPr>
              <w:widowControl/>
              <w:spacing w:line="360" w:lineRule="exact"/>
              <w:rPr>
                <w:rFonts w:ascii="华文中宋" w:eastAsia="华文中宋" w:hAnsi="华文中宋"/>
                <w:sz w:val="28"/>
                <w:szCs w:val="20"/>
              </w:rPr>
            </w:pPr>
          </w:p>
          <w:p w:rsidR="00F47830" w:rsidRDefault="00F47830">
            <w:pPr>
              <w:widowControl/>
              <w:spacing w:line="360" w:lineRule="exact"/>
              <w:rPr>
                <w:rFonts w:ascii="华文中宋" w:eastAsia="华文中宋" w:hAnsi="华文中宋"/>
                <w:sz w:val="28"/>
                <w:szCs w:val="20"/>
              </w:rPr>
            </w:pPr>
            <w:r>
              <w:rPr>
                <w:rFonts w:ascii="华文中宋" w:eastAsia="华文中宋" w:hAnsi="华文中宋" w:hint="eastAsia"/>
                <w:sz w:val="28"/>
                <w:szCs w:val="20"/>
              </w:rPr>
              <w:t>领导签名：</w:t>
            </w:r>
            <w:r>
              <w:rPr>
                <w:rFonts w:ascii="华文中宋" w:eastAsia="华文中宋" w:hAnsi="华文中宋"/>
                <w:sz w:val="28"/>
                <w:szCs w:val="20"/>
              </w:rPr>
              <w:t xml:space="preserve">                               </w:t>
            </w:r>
            <w:r>
              <w:rPr>
                <w:rFonts w:ascii="华文中宋" w:eastAsia="华文中宋" w:hAnsi="华文中宋" w:hint="eastAsia"/>
                <w:sz w:val="28"/>
                <w:szCs w:val="20"/>
              </w:rPr>
              <w:t>（盖单位公章）</w:t>
            </w:r>
          </w:p>
          <w:p w:rsidR="00F47830" w:rsidRDefault="00F47830">
            <w:pPr>
              <w:spacing w:line="540" w:lineRule="exact"/>
              <w:rPr>
                <w:rFonts w:ascii="仿宋_GB2312" w:eastAsia="仿宋_GB2312"/>
                <w:szCs w:val="21"/>
              </w:rPr>
            </w:pPr>
            <w:r>
              <w:rPr>
                <w:rFonts w:ascii="华文中宋" w:eastAsia="华文中宋" w:hAnsi="华文中宋"/>
                <w:sz w:val="28"/>
                <w:szCs w:val="20"/>
              </w:rPr>
              <w:t xml:space="preserve">                                           </w:t>
            </w:r>
            <w:r>
              <w:rPr>
                <w:rFonts w:ascii="华文中宋" w:eastAsia="华文中宋" w:hAnsi="华文中宋" w:hint="eastAsia"/>
                <w:sz w:val="28"/>
                <w:szCs w:val="20"/>
              </w:rPr>
              <w:t>年</w:t>
            </w:r>
            <w:r>
              <w:rPr>
                <w:rFonts w:ascii="华文中宋" w:eastAsia="华文中宋" w:hAnsi="华文中宋"/>
                <w:sz w:val="28"/>
                <w:szCs w:val="20"/>
              </w:rPr>
              <w:t xml:space="preserve">  </w:t>
            </w:r>
            <w:r>
              <w:rPr>
                <w:rFonts w:ascii="华文中宋" w:eastAsia="华文中宋" w:hAnsi="华文中宋" w:hint="eastAsia"/>
                <w:sz w:val="28"/>
                <w:szCs w:val="20"/>
              </w:rPr>
              <w:t>月</w:t>
            </w:r>
            <w:r>
              <w:rPr>
                <w:rFonts w:ascii="华文中宋" w:eastAsia="华文中宋" w:hAnsi="华文中宋"/>
                <w:sz w:val="28"/>
                <w:szCs w:val="20"/>
              </w:rPr>
              <w:t xml:space="preserve">  </w:t>
            </w:r>
            <w:r>
              <w:rPr>
                <w:rFonts w:ascii="华文中宋" w:eastAsia="华文中宋" w:hAnsi="华文中宋" w:hint="eastAsia"/>
                <w:sz w:val="28"/>
                <w:szCs w:val="20"/>
              </w:rPr>
              <w:t>日</w:t>
            </w:r>
          </w:p>
        </w:tc>
      </w:tr>
    </w:tbl>
    <w:p w:rsidR="00F47830" w:rsidRDefault="00F47830">
      <w:pPr>
        <w:spacing w:line="560" w:lineRule="exact"/>
        <w:jc w:val="left"/>
        <w:rPr>
          <w:rFonts w:ascii="仿宋_GB2312" w:eastAsia="仿宋_GB2312" w:hAnsi="华文仿宋"/>
          <w:b/>
          <w:bCs/>
          <w:sz w:val="28"/>
          <w:szCs w:val="28"/>
        </w:rPr>
      </w:pPr>
      <w:r>
        <w:rPr>
          <w:rFonts w:ascii="仿宋_GB2312" w:eastAsia="仿宋_GB2312" w:hAnsi="华文仿宋" w:hint="eastAsia"/>
          <w:b/>
          <w:bCs/>
          <w:sz w:val="28"/>
          <w:szCs w:val="28"/>
        </w:rPr>
        <w:t>附：</w:t>
      </w:r>
    </w:p>
    <w:p w:rsidR="00F47830" w:rsidRDefault="00F47830">
      <w:pPr>
        <w:spacing w:line="560" w:lineRule="exact"/>
        <w:jc w:val="center"/>
        <w:rPr>
          <w:rFonts w:ascii="仿宋_GB2312" w:eastAsia="仿宋_GB2312" w:hAnsi="华文仿宋"/>
          <w:b/>
          <w:bCs/>
          <w:sz w:val="28"/>
          <w:szCs w:val="28"/>
        </w:rPr>
      </w:pPr>
      <w:r>
        <w:rPr>
          <w:rFonts w:ascii="仿宋_GB2312" w:eastAsia="仿宋_GB2312" w:hAnsi="华文仿宋" w:hint="eastAsia"/>
          <w:b/>
          <w:bCs/>
          <w:sz w:val="28"/>
          <w:szCs w:val="28"/>
        </w:rPr>
        <w:t>天山网“</w:t>
      </w:r>
      <w:r>
        <w:rPr>
          <w:rFonts w:ascii="仿宋" w:eastAsia="仿宋" w:hAnsi="仿宋" w:cs="仿宋" w:hint="eastAsia"/>
          <w:b/>
          <w:bCs/>
          <w:sz w:val="28"/>
          <w:szCs w:val="28"/>
        </w:rPr>
        <w:t>明天更美好</w:t>
      </w:r>
      <w:r>
        <w:rPr>
          <w:rFonts w:ascii="仿宋_GB2312" w:eastAsia="仿宋_GB2312" w:hAnsi="华文仿宋" w:hint="eastAsia"/>
          <w:b/>
          <w:bCs/>
          <w:sz w:val="28"/>
          <w:szCs w:val="28"/>
        </w:rPr>
        <w:t>”专栏简介</w:t>
      </w:r>
    </w:p>
    <w:p w:rsidR="00F47830" w:rsidRDefault="00F47830" w:rsidP="00A554D6">
      <w:pPr>
        <w:spacing w:line="440" w:lineRule="atLeast"/>
        <w:ind w:firstLineChars="200" w:firstLine="31680"/>
        <w:jc w:val="left"/>
        <w:rPr>
          <w:rFonts w:ascii="仿宋" w:eastAsia="仿宋" w:hAnsi="仿宋" w:cs="仿宋"/>
          <w:sz w:val="24"/>
        </w:rPr>
      </w:pPr>
      <w:r>
        <w:rPr>
          <w:rFonts w:ascii="仿宋" w:eastAsia="仿宋" w:hAnsi="仿宋" w:cs="仿宋" w:hint="eastAsia"/>
          <w:sz w:val="24"/>
        </w:rPr>
        <w:t>新疆是多民族聚居区，各民族美美与共、包容和谐。天山网作为自治区重点新闻门户网站，通过新闻报道向外界反映新疆各族人民安居乐业、团结进步、幸福生活的真实故事，是其一项重要职责和使命。</w:t>
      </w:r>
    </w:p>
    <w:p w:rsidR="00F47830" w:rsidRDefault="00F47830" w:rsidP="00A554D6">
      <w:pPr>
        <w:spacing w:line="440" w:lineRule="atLeast"/>
        <w:ind w:firstLineChars="200" w:firstLine="31680"/>
        <w:jc w:val="left"/>
        <w:rPr>
          <w:rFonts w:ascii="仿宋" w:eastAsia="仿宋" w:hAnsi="仿宋" w:cs="仿宋"/>
          <w:sz w:val="24"/>
        </w:rPr>
      </w:pPr>
      <w:r>
        <w:rPr>
          <w:rFonts w:ascii="仿宋" w:eastAsia="仿宋" w:hAnsi="仿宋" w:cs="仿宋" w:hint="eastAsia"/>
          <w:sz w:val="24"/>
        </w:rPr>
        <w:t>按照自治区党委宣传部和自治区党委网信办的安排部署，天山网充分发挥省级党网的主流媒体排头兵优势和作用，开设“明天更美好”专栏。《明天更美好》专题始建于</w:t>
      </w:r>
      <w:r>
        <w:rPr>
          <w:rFonts w:ascii="仿宋" w:eastAsia="仿宋" w:hAnsi="仿宋" w:cs="仿宋"/>
          <w:sz w:val="24"/>
        </w:rPr>
        <w:t>2019</w:t>
      </w:r>
      <w:r>
        <w:rPr>
          <w:rFonts w:ascii="仿宋" w:eastAsia="仿宋" w:hAnsi="仿宋" w:cs="仿宋" w:hint="eastAsia"/>
          <w:sz w:val="24"/>
        </w:rPr>
        <w:t>年初，自</w:t>
      </w:r>
      <w:r>
        <w:rPr>
          <w:rFonts w:ascii="仿宋" w:eastAsia="仿宋" w:hAnsi="仿宋" w:cs="仿宋"/>
          <w:sz w:val="24"/>
        </w:rPr>
        <w:t>2020</w:t>
      </w:r>
      <w:r>
        <w:rPr>
          <w:rFonts w:ascii="仿宋" w:eastAsia="仿宋" w:hAnsi="仿宋" w:cs="仿宋" w:hint="eastAsia"/>
          <w:sz w:val="24"/>
        </w:rPr>
        <w:t>年</w:t>
      </w:r>
      <w:r>
        <w:rPr>
          <w:rFonts w:ascii="仿宋" w:eastAsia="仿宋" w:hAnsi="仿宋" w:cs="仿宋"/>
          <w:sz w:val="24"/>
        </w:rPr>
        <w:t>10</w:t>
      </w:r>
      <w:r>
        <w:rPr>
          <w:rFonts w:ascii="仿宋" w:eastAsia="仿宋" w:hAnsi="仿宋" w:cs="仿宋" w:hint="eastAsia"/>
          <w:sz w:val="24"/>
        </w:rPr>
        <w:t>月中旬，新媒体中心根据最新舆情需求，对《明天更美好》专题在原基础上扩容升级。</w:t>
      </w:r>
    </w:p>
    <w:p w:rsidR="00F47830" w:rsidRDefault="00F47830" w:rsidP="00A554D6">
      <w:pPr>
        <w:spacing w:line="440" w:lineRule="atLeast"/>
        <w:ind w:firstLineChars="200" w:firstLine="31680"/>
        <w:jc w:val="left"/>
        <w:rPr>
          <w:rFonts w:ascii="仿宋" w:eastAsia="仿宋" w:hAnsi="仿宋" w:cs="仿宋"/>
          <w:sz w:val="24"/>
        </w:rPr>
      </w:pPr>
      <w:r>
        <w:rPr>
          <w:rFonts w:ascii="仿宋" w:eastAsia="仿宋" w:hAnsi="仿宋" w:cs="仿宋" w:hint="eastAsia"/>
          <w:sz w:val="24"/>
        </w:rPr>
        <w:t>该专栏采用“专栏</w:t>
      </w:r>
      <w:r>
        <w:rPr>
          <w:rFonts w:ascii="仿宋" w:eastAsia="仿宋" w:hAnsi="仿宋" w:cs="仿宋"/>
          <w:sz w:val="24"/>
        </w:rPr>
        <w:t>+</w:t>
      </w:r>
      <w:r>
        <w:rPr>
          <w:rFonts w:ascii="仿宋" w:eastAsia="仿宋" w:hAnsi="仿宋" w:cs="仿宋" w:hint="eastAsia"/>
          <w:sz w:val="24"/>
        </w:rPr>
        <w:t>专题”相结合的展现形式</w:t>
      </w:r>
      <w:r>
        <w:rPr>
          <w:rFonts w:ascii="仿宋" w:eastAsia="仿宋" w:hAnsi="仿宋" w:cs="仿宋"/>
          <w:sz w:val="24"/>
        </w:rPr>
        <w:t>——</w:t>
      </w:r>
      <w:r>
        <w:rPr>
          <w:rFonts w:ascii="仿宋" w:eastAsia="仿宋" w:hAnsi="仿宋" w:cs="仿宋" w:hint="eastAsia"/>
          <w:sz w:val="24"/>
        </w:rPr>
        <w:t>天山网首屏要闻区开设专栏重点推荐当日优秀稿件，在要闻区上方的重点策划展示专区设置了《明天更美好》专题入口。</w:t>
      </w:r>
    </w:p>
    <w:p w:rsidR="00F47830" w:rsidRDefault="00F47830" w:rsidP="00A554D6">
      <w:pPr>
        <w:spacing w:line="440" w:lineRule="atLeast"/>
        <w:ind w:firstLineChars="200" w:firstLine="31680"/>
        <w:jc w:val="left"/>
        <w:rPr>
          <w:rFonts w:ascii="仿宋" w:eastAsia="仿宋" w:hAnsi="仿宋" w:cs="仿宋"/>
          <w:sz w:val="24"/>
        </w:rPr>
      </w:pPr>
      <w:r>
        <w:rPr>
          <w:rFonts w:ascii="仿宋" w:eastAsia="仿宋" w:hAnsi="仿宋" w:cs="仿宋" w:hint="eastAsia"/>
          <w:sz w:val="24"/>
        </w:rPr>
        <w:t>《明天更美好》刊发了一批内容丰富、新颖，故事鲜活的文字、图片、长图、海报、视频新闻、网友个人小视频等新闻稿件，专栏报道面广泛，稿件生动，可读性强。专题中首席图片和要闻区主要集纳新疆，特别是南疆四地州扶贫政策落地乡镇村，企业、个人在生产生活中努力奋斗、积极进取的图片、文字相关稿件，展示企业发展、乡村振兴的生动画面。视频栏目主要集纳了《我在南疆》《幸福花开新边疆》以及新媒体中心出品的视频新闻。“我们的幸福生活”栏目主要集纳企业和个人发展的小故事，展现村民努力奋斗迎接美好生活的场景。短视频栏目重点展示各族网友在快手、抖音等平台发布的记录个人工作、学习、生活的小视频。</w:t>
      </w:r>
    </w:p>
    <w:p w:rsidR="00F47830" w:rsidRDefault="00F47830" w:rsidP="00A554D6">
      <w:pPr>
        <w:spacing w:line="440" w:lineRule="atLeast"/>
        <w:ind w:firstLineChars="200" w:firstLine="31680"/>
        <w:jc w:val="left"/>
        <w:rPr>
          <w:rFonts w:ascii="仿宋" w:eastAsia="仿宋" w:hAnsi="仿宋" w:cs="仿宋"/>
          <w:sz w:val="24"/>
        </w:rPr>
      </w:pPr>
      <w:r>
        <w:rPr>
          <w:rFonts w:ascii="仿宋" w:eastAsia="仿宋" w:hAnsi="仿宋" w:cs="仿宋" w:hint="eastAsia"/>
          <w:sz w:val="24"/>
        </w:rPr>
        <w:t>专栏自创建以来更新量大，更新频率高，向广大网友呈现出了一个生机勃勃、活力四射的幸福新疆真实面貌。</w:t>
      </w:r>
    </w:p>
    <w:p w:rsidR="00F47830" w:rsidRDefault="00F47830" w:rsidP="00A554D6">
      <w:pPr>
        <w:spacing w:line="440" w:lineRule="atLeast"/>
        <w:ind w:firstLineChars="200" w:firstLine="31680"/>
        <w:jc w:val="left"/>
        <w:rPr>
          <w:rFonts w:ascii="仿宋_GB2312" w:eastAsia="仿宋_GB2312" w:hAnsi="华文仿宋" w:cs="宋体"/>
          <w:kern w:val="0"/>
          <w:sz w:val="32"/>
          <w:szCs w:val="32"/>
        </w:rPr>
      </w:pPr>
      <w:r>
        <w:rPr>
          <w:rFonts w:ascii="仿宋" w:eastAsia="仿宋" w:hAnsi="仿宋" w:cs="仿宋" w:hint="eastAsia"/>
          <w:sz w:val="24"/>
        </w:rPr>
        <w:t>截至</w:t>
      </w:r>
      <w:r>
        <w:rPr>
          <w:rFonts w:ascii="仿宋" w:eastAsia="仿宋" w:hAnsi="仿宋" w:cs="仿宋"/>
          <w:sz w:val="24"/>
        </w:rPr>
        <w:t>2021</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24</w:t>
      </w:r>
      <w:r>
        <w:rPr>
          <w:rFonts w:ascii="仿宋" w:eastAsia="仿宋" w:hAnsi="仿宋" w:cs="仿宋" w:hint="eastAsia"/>
          <w:sz w:val="24"/>
        </w:rPr>
        <w:t>日，“明天更美好”专栏刊发内容</w:t>
      </w:r>
      <w:r>
        <w:rPr>
          <w:rFonts w:ascii="仿宋" w:eastAsia="仿宋" w:hAnsi="仿宋" w:cs="仿宋"/>
          <w:sz w:val="24"/>
        </w:rPr>
        <w:t>12443</w:t>
      </w:r>
      <w:r>
        <w:rPr>
          <w:rFonts w:ascii="仿宋" w:eastAsia="仿宋" w:hAnsi="仿宋" w:cs="仿宋" w:hint="eastAsia"/>
          <w:sz w:val="24"/>
        </w:rPr>
        <w:t>部（篇），其中，文章</w:t>
      </w:r>
      <w:r>
        <w:rPr>
          <w:rFonts w:ascii="仿宋" w:eastAsia="仿宋" w:hAnsi="仿宋" w:cs="仿宋"/>
          <w:sz w:val="24"/>
        </w:rPr>
        <w:t>2335</w:t>
      </w:r>
      <w:r>
        <w:rPr>
          <w:rFonts w:ascii="仿宋" w:eastAsia="仿宋" w:hAnsi="仿宋" w:cs="仿宋" w:hint="eastAsia"/>
          <w:sz w:val="24"/>
        </w:rPr>
        <w:t>篇（汉语</w:t>
      </w:r>
      <w:r>
        <w:rPr>
          <w:rFonts w:ascii="仿宋" w:eastAsia="仿宋" w:hAnsi="仿宋" w:cs="仿宋"/>
          <w:sz w:val="24"/>
        </w:rPr>
        <w:t>1527</w:t>
      </w:r>
      <w:r>
        <w:rPr>
          <w:rFonts w:ascii="仿宋" w:eastAsia="仿宋" w:hAnsi="仿宋" w:cs="仿宋" w:hint="eastAsia"/>
          <w:sz w:val="24"/>
        </w:rPr>
        <w:t>篇、维吾尔语</w:t>
      </w:r>
      <w:r>
        <w:rPr>
          <w:rFonts w:ascii="仿宋" w:eastAsia="仿宋" w:hAnsi="仿宋" w:cs="仿宋"/>
          <w:sz w:val="24"/>
        </w:rPr>
        <w:t>359</w:t>
      </w:r>
      <w:r>
        <w:rPr>
          <w:rFonts w:ascii="仿宋" w:eastAsia="仿宋" w:hAnsi="仿宋" w:cs="仿宋" w:hint="eastAsia"/>
          <w:sz w:val="24"/>
        </w:rPr>
        <w:t>篇、哈萨克语</w:t>
      </w:r>
      <w:r>
        <w:rPr>
          <w:rFonts w:ascii="仿宋" w:eastAsia="仿宋" w:hAnsi="仿宋" w:cs="仿宋"/>
          <w:sz w:val="24"/>
        </w:rPr>
        <w:t>134</w:t>
      </w:r>
      <w:r>
        <w:rPr>
          <w:rFonts w:ascii="仿宋" w:eastAsia="仿宋" w:hAnsi="仿宋" w:cs="仿宋" w:hint="eastAsia"/>
          <w:sz w:val="24"/>
        </w:rPr>
        <w:t>篇、英语</w:t>
      </w:r>
      <w:r>
        <w:rPr>
          <w:rFonts w:ascii="仿宋" w:eastAsia="仿宋" w:hAnsi="仿宋" w:cs="仿宋"/>
          <w:sz w:val="24"/>
        </w:rPr>
        <w:t>252</w:t>
      </w:r>
      <w:r>
        <w:rPr>
          <w:rFonts w:ascii="仿宋" w:eastAsia="仿宋" w:hAnsi="仿宋" w:cs="仿宋" w:hint="eastAsia"/>
          <w:sz w:val="24"/>
        </w:rPr>
        <w:t>篇、</w:t>
      </w:r>
      <w:r>
        <w:rPr>
          <w:rFonts w:ascii="仿宋" w:eastAsia="仿宋" w:hAnsi="仿宋" w:cs="仿宋"/>
          <w:sz w:val="24"/>
        </w:rPr>
        <w:t xml:space="preserve"> </w:t>
      </w:r>
      <w:r>
        <w:rPr>
          <w:rFonts w:ascii="仿宋" w:eastAsia="仿宋" w:hAnsi="仿宋" w:cs="仿宋" w:hint="eastAsia"/>
          <w:sz w:val="24"/>
        </w:rPr>
        <w:t>俄文</w:t>
      </w:r>
      <w:r>
        <w:rPr>
          <w:rFonts w:ascii="仿宋" w:eastAsia="仿宋" w:hAnsi="仿宋" w:cs="仿宋"/>
          <w:sz w:val="24"/>
        </w:rPr>
        <w:t>63</w:t>
      </w:r>
      <w:r>
        <w:rPr>
          <w:rFonts w:ascii="仿宋" w:eastAsia="仿宋" w:hAnsi="仿宋" w:cs="仿宋" w:hint="eastAsia"/>
          <w:sz w:val="24"/>
        </w:rPr>
        <w:t>篇）；视频</w:t>
      </w:r>
      <w:r>
        <w:rPr>
          <w:rFonts w:ascii="仿宋" w:eastAsia="仿宋" w:hAnsi="仿宋" w:cs="仿宋"/>
          <w:sz w:val="24"/>
        </w:rPr>
        <w:t>10108</w:t>
      </w:r>
      <w:r>
        <w:rPr>
          <w:rFonts w:ascii="仿宋" w:eastAsia="仿宋" w:hAnsi="仿宋" w:cs="仿宋" w:hint="eastAsia"/>
          <w:sz w:val="24"/>
        </w:rPr>
        <w:t>部（汉语</w:t>
      </w:r>
      <w:r>
        <w:rPr>
          <w:rFonts w:ascii="仿宋" w:eastAsia="仿宋" w:hAnsi="仿宋" w:cs="仿宋"/>
          <w:sz w:val="24"/>
        </w:rPr>
        <w:t>4881</w:t>
      </w:r>
      <w:r>
        <w:rPr>
          <w:rFonts w:ascii="仿宋" w:eastAsia="仿宋" w:hAnsi="仿宋" w:cs="仿宋" w:hint="eastAsia"/>
          <w:sz w:val="24"/>
        </w:rPr>
        <w:t>部、维吾尔语</w:t>
      </w:r>
      <w:r>
        <w:rPr>
          <w:rFonts w:ascii="仿宋" w:eastAsia="仿宋" w:hAnsi="仿宋" w:cs="仿宋"/>
          <w:sz w:val="24"/>
        </w:rPr>
        <w:t>2495</w:t>
      </w:r>
      <w:r>
        <w:rPr>
          <w:rFonts w:ascii="仿宋" w:eastAsia="仿宋" w:hAnsi="仿宋" w:cs="仿宋" w:hint="eastAsia"/>
          <w:sz w:val="24"/>
        </w:rPr>
        <w:t>部、哈萨克语</w:t>
      </w:r>
      <w:r>
        <w:rPr>
          <w:rFonts w:ascii="仿宋" w:eastAsia="仿宋" w:hAnsi="仿宋" w:cs="仿宋"/>
          <w:sz w:val="24"/>
        </w:rPr>
        <w:t>527</w:t>
      </w:r>
      <w:r>
        <w:rPr>
          <w:rFonts w:ascii="仿宋" w:eastAsia="仿宋" w:hAnsi="仿宋" w:cs="仿宋" w:hint="eastAsia"/>
          <w:sz w:val="24"/>
        </w:rPr>
        <w:t>部、英语</w:t>
      </w:r>
      <w:r>
        <w:rPr>
          <w:rFonts w:ascii="仿宋" w:eastAsia="仿宋" w:hAnsi="仿宋" w:cs="仿宋"/>
          <w:sz w:val="24"/>
        </w:rPr>
        <w:t>2056</w:t>
      </w:r>
      <w:r>
        <w:rPr>
          <w:rFonts w:ascii="仿宋" w:eastAsia="仿宋" w:hAnsi="仿宋" w:cs="仿宋" w:hint="eastAsia"/>
          <w:sz w:val="24"/>
        </w:rPr>
        <w:t>部、俄语</w:t>
      </w:r>
      <w:r>
        <w:rPr>
          <w:rFonts w:ascii="仿宋" w:eastAsia="仿宋" w:hAnsi="仿宋" w:cs="仿宋"/>
          <w:sz w:val="24"/>
        </w:rPr>
        <w:t>149</w:t>
      </w:r>
      <w:r>
        <w:rPr>
          <w:rFonts w:ascii="仿宋" w:eastAsia="仿宋" w:hAnsi="仿宋" w:cs="仿宋" w:hint="eastAsia"/>
          <w:sz w:val="24"/>
        </w:rPr>
        <w:t>部）；共计汉语</w:t>
      </w:r>
      <w:r>
        <w:rPr>
          <w:rFonts w:ascii="仿宋" w:eastAsia="仿宋" w:hAnsi="仿宋" w:cs="仿宋"/>
          <w:sz w:val="24"/>
        </w:rPr>
        <w:t>6404</w:t>
      </w:r>
      <w:r>
        <w:rPr>
          <w:rFonts w:ascii="仿宋" w:eastAsia="仿宋" w:hAnsi="仿宋" w:cs="仿宋" w:hint="eastAsia"/>
          <w:sz w:val="24"/>
        </w:rPr>
        <w:t>部（篇），维吾尔语</w:t>
      </w:r>
      <w:r>
        <w:rPr>
          <w:rFonts w:ascii="仿宋" w:eastAsia="仿宋" w:hAnsi="仿宋" w:cs="仿宋"/>
          <w:sz w:val="24"/>
        </w:rPr>
        <w:t>2852</w:t>
      </w:r>
      <w:r>
        <w:rPr>
          <w:rFonts w:ascii="仿宋" w:eastAsia="仿宋" w:hAnsi="仿宋" w:cs="仿宋" w:hint="eastAsia"/>
          <w:sz w:val="24"/>
        </w:rPr>
        <w:t>部（篇），哈萨克语</w:t>
      </w:r>
      <w:r>
        <w:rPr>
          <w:rFonts w:ascii="仿宋" w:eastAsia="仿宋" w:hAnsi="仿宋" w:cs="仿宋"/>
          <w:sz w:val="24"/>
        </w:rPr>
        <w:t>665</w:t>
      </w:r>
      <w:r>
        <w:rPr>
          <w:rFonts w:ascii="仿宋" w:eastAsia="仿宋" w:hAnsi="仿宋" w:cs="仿宋" w:hint="eastAsia"/>
          <w:sz w:val="24"/>
        </w:rPr>
        <w:t>部（篇），英语</w:t>
      </w:r>
      <w:r>
        <w:rPr>
          <w:rFonts w:ascii="仿宋" w:eastAsia="仿宋" w:hAnsi="仿宋" w:cs="仿宋"/>
          <w:sz w:val="24"/>
        </w:rPr>
        <w:t>2308</w:t>
      </w:r>
      <w:r>
        <w:rPr>
          <w:rFonts w:ascii="仿宋" w:eastAsia="仿宋" w:hAnsi="仿宋" w:cs="仿宋" w:hint="eastAsia"/>
          <w:sz w:val="24"/>
        </w:rPr>
        <w:t>部（篇）</w:t>
      </w:r>
      <w:r>
        <w:rPr>
          <w:rFonts w:ascii="仿宋" w:eastAsia="仿宋" w:hAnsi="仿宋" w:cs="仿宋"/>
          <w:sz w:val="24"/>
        </w:rPr>
        <w:t>,</w:t>
      </w:r>
      <w:r>
        <w:rPr>
          <w:rFonts w:ascii="仿宋" w:eastAsia="仿宋" w:hAnsi="仿宋" w:cs="仿宋" w:hint="eastAsia"/>
          <w:sz w:val="24"/>
        </w:rPr>
        <w:t>俄语</w:t>
      </w:r>
      <w:r>
        <w:rPr>
          <w:rFonts w:ascii="仿宋" w:eastAsia="仿宋" w:hAnsi="仿宋" w:cs="仿宋"/>
          <w:sz w:val="24"/>
        </w:rPr>
        <w:t>214</w:t>
      </w:r>
      <w:r>
        <w:rPr>
          <w:rFonts w:ascii="仿宋" w:eastAsia="仿宋" w:hAnsi="仿宋" w:cs="仿宋" w:hint="eastAsia"/>
          <w:sz w:val="24"/>
        </w:rPr>
        <w:t>部（篇），浏览量</w:t>
      </w:r>
      <w:r>
        <w:rPr>
          <w:rFonts w:ascii="仿宋" w:eastAsia="仿宋" w:hAnsi="仿宋" w:cs="仿宋"/>
          <w:sz w:val="24"/>
        </w:rPr>
        <w:t>9372</w:t>
      </w:r>
      <w:r>
        <w:rPr>
          <w:rFonts w:ascii="仿宋" w:eastAsia="仿宋" w:hAnsi="仿宋" w:cs="仿宋" w:hint="eastAsia"/>
          <w:sz w:val="24"/>
        </w:rPr>
        <w:t>万次。</w:t>
      </w:r>
      <w:r>
        <w:rPr>
          <w:rFonts w:ascii="仿宋_GB2312" w:eastAsia="仿宋_GB2312" w:hAnsi="华文仿宋" w:cs="宋体"/>
          <w:kern w:val="0"/>
          <w:sz w:val="32"/>
          <w:szCs w:val="32"/>
        </w:rPr>
        <w:br w:type="page"/>
      </w:r>
    </w:p>
    <w:p w:rsidR="00F47830" w:rsidRDefault="00F47830">
      <w:pPr>
        <w:spacing w:line="540" w:lineRule="exact"/>
        <w:rPr>
          <w:rFonts w:ascii="楷体" w:eastAsia="楷体" w:hAnsi="楷体" w:cs="宋体"/>
          <w:b/>
          <w:bCs/>
          <w:kern w:val="0"/>
          <w:sz w:val="28"/>
          <w:szCs w:val="28"/>
        </w:rPr>
      </w:pPr>
      <w:r>
        <w:rPr>
          <w:rFonts w:ascii="楷体" w:eastAsia="楷体" w:hAnsi="楷体" w:cs="宋体" w:hint="eastAsia"/>
          <w:b/>
          <w:bCs/>
          <w:kern w:val="0"/>
          <w:sz w:val="28"/>
          <w:szCs w:val="28"/>
        </w:rPr>
        <w:t>附件</w:t>
      </w:r>
      <w:r>
        <w:rPr>
          <w:rFonts w:ascii="楷体" w:eastAsia="楷体" w:hAnsi="楷体" w:cs="宋体"/>
          <w:b/>
          <w:bCs/>
          <w:kern w:val="0"/>
          <w:sz w:val="28"/>
          <w:szCs w:val="28"/>
        </w:rPr>
        <w:t>6</w:t>
      </w:r>
    </w:p>
    <w:p w:rsidR="00F47830" w:rsidRDefault="00F47830">
      <w:pPr>
        <w:widowControl/>
        <w:spacing w:after="100" w:afterAutospacing="1" w:line="400" w:lineRule="exact"/>
        <w:jc w:val="center"/>
        <w:rPr>
          <w:rFonts w:ascii="华文中宋" w:eastAsia="华文中宋" w:hAnsi="华文中宋"/>
          <w:sz w:val="36"/>
          <w:szCs w:val="36"/>
        </w:rPr>
      </w:pPr>
      <w:r>
        <w:rPr>
          <w:rFonts w:ascii="华文中宋" w:eastAsia="华文中宋" w:hAnsi="华文中宋" w:hint="eastAsia"/>
          <w:sz w:val="36"/>
          <w:szCs w:val="36"/>
        </w:rPr>
        <w:t>中国新闻奖网络新闻专栏代表作基本情况</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566"/>
        <w:gridCol w:w="7915"/>
      </w:tblGrid>
      <w:tr w:rsidR="00F47830">
        <w:trPr>
          <w:cantSplit/>
          <w:trHeight w:val="697"/>
          <w:jc w:val="center"/>
        </w:trPr>
        <w:tc>
          <w:tcPr>
            <w:tcW w:w="1340"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作品标题</w:t>
            </w:r>
          </w:p>
        </w:tc>
        <w:tc>
          <w:tcPr>
            <w:tcW w:w="7915" w:type="dxa"/>
            <w:vAlign w:val="center"/>
          </w:tcPr>
          <w:p w:rsidR="00F47830" w:rsidRDefault="00F47830">
            <w:pPr>
              <w:widowControl/>
              <w:spacing w:line="540" w:lineRule="exact"/>
              <w:rPr>
                <w:rFonts w:ascii="仿宋_GB2312" w:eastAsia="仿宋_GB2312" w:hAnsi="仿宋"/>
                <w:sz w:val="28"/>
                <w:szCs w:val="28"/>
              </w:rPr>
            </w:pPr>
            <w:r>
              <w:rPr>
                <w:rFonts w:ascii="仿宋_GB2312" w:eastAsia="仿宋_GB2312" w:hAnsi="华文仿宋" w:hint="eastAsia"/>
                <w:sz w:val="24"/>
                <w:szCs w:val="24"/>
              </w:rPr>
              <w:t>【明天更美好】农民画里出年味</w:t>
            </w:r>
            <w:r>
              <w:rPr>
                <w:rFonts w:ascii="仿宋_GB2312" w:eastAsia="仿宋_GB2312" w:hAnsi="华文仿宋"/>
                <w:sz w:val="24"/>
                <w:szCs w:val="24"/>
              </w:rPr>
              <w:t xml:space="preserve"> </w:t>
            </w:r>
            <w:r>
              <w:rPr>
                <w:rFonts w:ascii="仿宋_GB2312" w:eastAsia="仿宋_GB2312" w:hAnsi="华文仿宋" w:hint="eastAsia"/>
                <w:sz w:val="24"/>
                <w:szCs w:val="24"/>
              </w:rPr>
              <w:t>阿瓦提农民画家用画笔讲述幸福生活</w:t>
            </w:r>
          </w:p>
        </w:tc>
      </w:tr>
      <w:tr w:rsidR="00F47830">
        <w:trPr>
          <w:cantSplit/>
          <w:trHeight w:val="765"/>
          <w:jc w:val="center"/>
        </w:trPr>
        <w:tc>
          <w:tcPr>
            <w:tcW w:w="1340"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发表日期</w:t>
            </w:r>
          </w:p>
        </w:tc>
        <w:tc>
          <w:tcPr>
            <w:tcW w:w="7915"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hAnsi="仿宋"/>
                  <w:sz w:val="28"/>
                  <w:szCs w:val="28"/>
                </w:rPr>
                <w:t>2020</w:t>
              </w:r>
              <w:r>
                <w:rPr>
                  <w:rFonts w:ascii="仿宋_GB2312" w:eastAsia="仿宋_GB2312" w:hAnsi="仿宋" w:hint="eastAsia"/>
                  <w:sz w:val="28"/>
                  <w:szCs w:val="28"/>
                </w:rPr>
                <w:t>年</w:t>
              </w:r>
              <w:r>
                <w:rPr>
                  <w:rFonts w:ascii="仿宋_GB2312" w:eastAsia="仿宋_GB2312" w:hAnsi="仿宋"/>
                  <w:sz w:val="28"/>
                  <w:szCs w:val="28"/>
                </w:rPr>
                <w:t>1</w:t>
              </w:r>
              <w:r>
                <w:rPr>
                  <w:rFonts w:ascii="仿宋_GB2312" w:eastAsia="仿宋_GB2312" w:hAnsi="仿宋" w:hint="eastAsia"/>
                  <w:sz w:val="28"/>
                  <w:szCs w:val="28"/>
                </w:rPr>
                <w:t>月</w:t>
              </w:r>
              <w:r>
                <w:rPr>
                  <w:rFonts w:ascii="仿宋_GB2312" w:eastAsia="仿宋_GB2312" w:hAnsi="仿宋"/>
                  <w:sz w:val="28"/>
                  <w:szCs w:val="28"/>
                </w:rPr>
                <w:t>16</w:t>
              </w:r>
              <w:r>
                <w:rPr>
                  <w:rFonts w:ascii="仿宋_GB2312" w:eastAsia="仿宋_GB2312" w:hAnsi="仿宋" w:hint="eastAsia"/>
                  <w:sz w:val="28"/>
                  <w:szCs w:val="28"/>
                </w:rPr>
                <w:t>日</w:t>
              </w:r>
            </w:smartTag>
          </w:p>
        </w:tc>
      </w:tr>
      <w:tr w:rsidR="00F47830">
        <w:trPr>
          <w:cantSplit/>
          <w:trHeight w:val="916"/>
          <w:jc w:val="center"/>
        </w:trPr>
        <w:tc>
          <w:tcPr>
            <w:tcW w:w="1340"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作品网页</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915" w:type="dxa"/>
            <w:vAlign w:val="center"/>
          </w:tcPr>
          <w:p w:rsidR="00F47830" w:rsidRDefault="00F47830">
            <w:pPr>
              <w:widowControl/>
              <w:spacing w:line="540" w:lineRule="exact"/>
              <w:rPr>
                <w:rFonts w:ascii="仿宋_GB2312" w:eastAsia="仿宋_GB2312" w:hAnsi="仿宋"/>
                <w:sz w:val="28"/>
                <w:szCs w:val="28"/>
              </w:rPr>
            </w:pPr>
            <w:r>
              <w:rPr>
                <w:rFonts w:ascii="仿宋_GB2312" w:eastAsia="仿宋_GB2312" w:hAnsi="仿宋"/>
                <w:sz w:val="28"/>
                <w:szCs w:val="28"/>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hAnsi="仿宋"/>
                  <w:sz w:val="28"/>
                  <w:szCs w:val="28"/>
                </w:rPr>
                <w:t>2020/01/16</w:t>
              </w:r>
            </w:smartTag>
            <w:r>
              <w:rPr>
                <w:rFonts w:ascii="仿宋_GB2312" w:eastAsia="仿宋_GB2312" w:hAnsi="仿宋"/>
                <w:sz w:val="28"/>
                <w:szCs w:val="28"/>
              </w:rPr>
              <w:t>/036051180.shtml</w:t>
            </w:r>
          </w:p>
        </w:tc>
      </w:tr>
      <w:tr w:rsidR="00F47830">
        <w:trPr>
          <w:cantSplit/>
          <w:trHeight w:val="1761"/>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作品评介</w:t>
            </w:r>
          </w:p>
        </w:tc>
        <w:tc>
          <w:tcPr>
            <w:tcW w:w="8481" w:type="dxa"/>
            <w:gridSpan w:val="2"/>
          </w:tcPr>
          <w:p w:rsidR="00F47830" w:rsidRDefault="00F47830" w:rsidP="00F47830">
            <w:pPr>
              <w:spacing w:line="240" w:lineRule="exact"/>
              <w:ind w:firstLineChars="200" w:firstLine="31680"/>
              <w:rPr>
                <w:rFonts w:ascii="仿宋_GB2312" w:eastAsia="仿宋_GB2312" w:hAnsi="华文仿宋"/>
                <w:sz w:val="24"/>
                <w:szCs w:val="24"/>
              </w:rPr>
            </w:pPr>
          </w:p>
          <w:p w:rsidR="00F47830" w:rsidRDefault="00F47830" w:rsidP="00F47830">
            <w:pPr>
              <w:spacing w:line="240" w:lineRule="exact"/>
              <w:ind w:firstLineChars="200" w:firstLine="31680"/>
              <w:rPr>
                <w:rFonts w:ascii="仿宋_GB2312" w:eastAsia="仿宋_GB2312" w:hAnsi="仿宋"/>
                <w:sz w:val="28"/>
                <w:szCs w:val="28"/>
              </w:rPr>
            </w:pPr>
            <w:r>
              <w:rPr>
                <w:rFonts w:ascii="仿宋_GB2312" w:eastAsia="仿宋_GB2312" w:hAnsi="华文仿宋" w:hint="eastAsia"/>
                <w:sz w:val="24"/>
                <w:szCs w:val="24"/>
              </w:rPr>
              <w:t>该作品在春节前夕推出，内容以阿瓦提县开展新春题材的农民画活动反映家乡翻天覆地变化为主，不仅在画里画外烘托了当地新春佳节前的喜庆氛围，同时也体现了文化润疆在南疆基层的落地成果。其中，通过记者的深入采访，将新疆阿瓦提县农民学习农民画、创作农民画的过程，以及通过农民画开展合作社创业增收的实际成效及时报道，反映了脱贫攻坚关键年阿瓦提县以文化促增收、以文化带发展的奋进景象。</w:t>
            </w:r>
          </w:p>
        </w:tc>
      </w:tr>
      <w:tr w:rsidR="00F47830">
        <w:trPr>
          <w:cantSplit/>
          <w:trHeight w:val="2282"/>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采编</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过程</w:t>
            </w:r>
          </w:p>
        </w:tc>
        <w:tc>
          <w:tcPr>
            <w:tcW w:w="8481" w:type="dxa"/>
            <w:gridSpan w:val="2"/>
          </w:tcPr>
          <w:p w:rsidR="00F47830" w:rsidRDefault="00F47830" w:rsidP="00F47830">
            <w:pPr>
              <w:widowControl/>
              <w:spacing w:line="240" w:lineRule="exact"/>
              <w:ind w:firstLineChars="200" w:firstLine="31680"/>
              <w:jc w:val="left"/>
              <w:rPr>
                <w:rFonts w:ascii="仿宋_GB2312" w:eastAsia="仿宋_GB2312" w:hAnsi="华文仿宋"/>
                <w:sz w:val="24"/>
                <w:szCs w:val="24"/>
              </w:rPr>
            </w:pPr>
          </w:p>
          <w:p w:rsidR="00F47830" w:rsidRDefault="00F47830" w:rsidP="00F47830">
            <w:pPr>
              <w:widowControl/>
              <w:spacing w:line="240" w:lineRule="exact"/>
              <w:ind w:firstLineChars="200" w:firstLine="31680"/>
              <w:jc w:val="left"/>
              <w:rPr>
                <w:rFonts w:ascii="仿宋_GB2312" w:eastAsia="仿宋_GB2312" w:hAnsi="华文仿宋"/>
                <w:sz w:val="24"/>
                <w:szCs w:val="24"/>
              </w:rPr>
            </w:pPr>
            <w:r>
              <w:rPr>
                <w:rFonts w:ascii="仿宋_GB2312" w:eastAsia="仿宋_GB2312" w:hAnsi="华文仿宋" w:hint="eastAsia"/>
                <w:sz w:val="24"/>
                <w:szCs w:val="24"/>
              </w:rPr>
              <w:t>记者深入采访、搜集相关素材，编辑精心处理稿件文图，在文中不仅展示了优秀的农民画代表作，同时也配发了农民画的创作讨论过程，配合文字稿件重现农民画创作过程，讲述了农民创作农民画创业增收的脱贫故事。</w:t>
            </w:r>
          </w:p>
          <w:p w:rsidR="00F47830" w:rsidRDefault="00F47830" w:rsidP="00F47830">
            <w:pPr>
              <w:spacing w:line="240" w:lineRule="exact"/>
              <w:ind w:firstLineChars="200" w:firstLine="31680"/>
              <w:rPr>
                <w:rFonts w:ascii="仿宋_GB2312" w:eastAsia="仿宋_GB2312" w:hAnsi="仿宋"/>
                <w:sz w:val="28"/>
                <w:szCs w:val="28"/>
              </w:rPr>
            </w:pPr>
            <w:r>
              <w:rPr>
                <w:rFonts w:ascii="仿宋_GB2312" w:eastAsia="仿宋_GB2312" w:hAnsi="华文仿宋" w:hint="eastAsia"/>
                <w:sz w:val="24"/>
                <w:szCs w:val="24"/>
              </w:rPr>
              <w:t>作品以新春佳节为节点，编辑在图片选择过程中，以画里画外新春氛围的烘托为主，深入挖掘农民画创作历程与成效，体现了当地文化、经济齐头并进的奋斗热潮。此外，以农民画成立合作社增收创收也成为多地学习效仿的典范，增加了作品的可读性。</w:t>
            </w:r>
          </w:p>
        </w:tc>
      </w:tr>
      <w:tr w:rsidR="00F47830">
        <w:trPr>
          <w:cantSplit/>
          <w:trHeight w:val="2555"/>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全媒体传播实效</w:t>
            </w:r>
          </w:p>
        </w:tc>
        <w:tc>
          <w:tcPr>
            <w:tcW w:w="8481" w:type="dxa"/>
            <w:gridSpan w:val="2"/>
          </w:tcPr>
          <w:p w:rsidR="00F47830" w:rsidRDefault="00F47830" w:rsidP="00F47830">
            <w:pPr>
              <w:pStyle w:val="1"/>
              <w:adjustRightInd/>
              <w:spacing w:line="540" w:lineRule="exact"/>
              <w:ind w:firstLineChars="200" w:firstLine="31680"/>
              <w:rPr>
                <w:rFonts w:ascii="仿宋_GB2312" w:eastAsia="仿宋_GB2312" w:hAnsi="仿宋"/>
                <w:sz w:val="28"/>
                <w:szCs w:val="28"/>
              </w:rPr>
            </w:pPr>
            <w:r>
              <w:rPr>
                <w:rFonts w:ascii="仿宋_GB2312" w:eastAsia="仿宋_GB2312" w:hAnsi="仿宋" w:hint="eastAsia"/>
                <w:sz w:val="24"/>
                <w:szCs w:val="24"/>
              </w:rPr>
              <w:t>该稿件于天山网发布后，并通过集团所属两微一端全媒体平台同步转发，受到了疆内外主流媒体的广泛关注，大众网、新浪网、腾讯网等媒体纷纷转发，据不完全统计，点击量达</w:t>
            </w:r>
            <w:r>
              <w:rPr>
                <w:rFonts w:ascii="仿宋_GB2312" w:eastAsia="仿宋_GB2312" w:hAnsi="仿宋"/>
                <w:sz w:val="24"/>
                <w:szCs w:val="24"/>
              </w:rPr>
              <w:t>300</w:t>
            </w:r>
            <w:r>
              <w:rPr>
                <w:rFonts w:ascii="仿宋_GB2312" w:eastAsia="仿宋_GB2312" w:hAnsi="仿宋" w:hint="eastAsia"/>
                <w:sz w:val="24"/>
                <w:szCs w:val="24"/>
              </w:rPr>
              <w:t>万次，使更多网民了解真实、客观、全面的新疆，感受新疆幸福生活，起到了良好的传播效果，对外展示了新时代新疆农村新风貌。</w:t>
            </w:r>
          </w:p>
        </w:tc>
      </w:tr>
      <w:tr w:rsidR="00F47830">
        <w:trPr>
          <w:cantSplit/>
          <w:trHeight w:val="2154"/>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社会效果</w:t>
            </w:r>
          </w:p>
        </w:tc>
        <w:tc>
          <w:tcPr>
            <w:tcW w:w="8481" w:type="dxa"/>
            <w:gridSpan w:val="2"/>
          </w:tcPr>
          <w:p w:rsidR="00F47830" w:rsidRDefault="00F47830" w:rsidP="00F47830">
            <w:pPr>
              <w:widowControl/>
              <w:spacing w:line="240" w:lineRule="atLeast"/>
              <w:ind w:firstLineChars="200" w:firstLine="31680"/>
              <w:jc w:val="left"/>
              <w:rPr>
                <w:rFonts w:ascii="仿宋_GB2312" w:eastAsia="仿宋_GB2312" w:hAnsi="仿宋"/>
                <w:sz w:val="28"/>
                <w:szCs w:val="28"/>
              </w:rPr>
            </w:pPr>
            <w:r>
              <w:rPr>
                <w:rFonts w:ascii="仿宋_GB2312" w:eastAsia="仿宋_GB2312" w:hAnsi="华文仿宋" w:hint="eastAsia"/>
                <w:sz w:val="24"/>
              </w:rPr>
              <w:t>作品选在春节前采写发布，符合新闻时效，同时紧扣春节节点主题，以有趣的农民画作品烘托了节日氛围，也反映出了农民画创作的过程和脱贫攻坚为农民增收带来的实际效果。作品发布后，网友反映良好，起到了示范引领效果，社会成效显著。</w:t>
            </w:r>
          </w:p>
        </w:tc>
      </w:tr>
    </w:tbl>
    <w:p w:rsidR="00F47830" w:rsidRDefault="00F47830"/>
    <w:p w:rsidR="00F47830" w:rsidRDefault="00F47830"/>
    <w:p w:rsidR="00F47830" w:rsidRDefault="00F47830"/>
    <w:p w:rsidR="00F47830" w:rsidRDefault="00F47830"/>
    <w:p w:rsidR="00F47830" w:rsidRDefault="00F47830">
      <w:pPr>
        <w:pStyle w:val="Heading1"/>
        <w:widowControl/>
        <w:shd w:val="clear" w:color="auto" w:fill="FFFFFF"/>
        <w:spacing w:before="300" w:beforeAutospacing="0" w:after="150" w:afterAutospacing="0" w:line="18" w:lineRule="atLeast"/>
        <w:rPr>
          <w:rFonts w:ascii="微软雅黑" w:eastAsia="微软雅黑" w:hAnsi="微软雅黑" w:cs="微软雅黑"/>
          <w:color w:val="252525"/>
          <w:sz w:val="24"/>
          <w:szCs w:val="24"/>
          <w:shd w:val="clear" w:color="auto" w:fill="FFFFFF"/>
        </w:rPr>
      </w:pPr>
      <w:r>
        <w:rPr>
          <w:rFonts w:ascii="微软雅黑" w:eastAsia="微软雅黑" w:hAnsi="微软雅黑" w:cs="微软雅黑" w:hint="eastAsia"/>
          <w:color w:val="252525"/>
          <w:sz w:val="24"/>
          <w:szCs w:val="24"/>
          <w:shd w:val="clear" w:color="auto" w:fill="FFFFFF"/>
        </w:rPr>
        <w:t>稿件内容</w:t>
      </w:r>
    </w:p>
    <w:p w:rsidR="00F47830" w:rsidRDefault="00F47830">
      <w:pPr>
        <w:pStyle w:val="Heading1"/>
        <w:widowControl/>
        <w:shd w:val="clear" w:color="auto" w:fill="FFFFFF"/>
        <w:spacing w:before="300" w:beforeAutospacing="0" w:after="150" w:afterAutospacing="0" w:line="18" w:lineRule="atLeast"/>
        <w:jc w:val="center"/>
        <w:rPr>
          <w:rFonts w:ascii="微软雅黑" w:eastAsia="微软雅黑" w:hAnsi="微软雅黑" w:cs="微软雅黑"/>
          <w:color w:val="252525"/>
          <w:sz w:val="24"/>
          <w:szCs w:val="24"/>
          <w:shd w:val="clear" w:color="auto" w:fill="FFFFFF"/>
        </w:rPr>
      </w:pPr>
      <w:r>
        <w:rPr>
          <w:rFonts w:ascii="微软雅黑" w:eastAsia="微软雅黑" w:hAnsi="微软雅黑" w:cs="微软雅黑" w:hint="eastAsia"/>
          <w:color w:val="252525"/>
          <w:sz w:val="24"/>
          <w:szCs w:val="24"/>
          <w:shd w:val="clear" w:color="auto" w:fill="FFFFFF"/>
        </w:rPr>
        <w:t>【明天更美好】农民画里出年味</w:t>
      </w:r>
      <w:r>
        <w:rPr>
          <w:rFonts w:ascii="微软雅黑" w:eastAsia="微软雅黑" w:hAnsi="微软雅黑" w:cs="微软雅黑"/>
          <w:color w:val="252525"/>
          <w:sz w:val="24"/>
          <w:szCs w:val="24"/>
          <w:shd w:val="clear" w:color="auto" w:fill="FFFFFF"/>
        </w:rPr>
        <w:t xml:space="preserve"> </w:t>
      </w:r>
      <w:r>
        <w:rPr>
          <w:rFonts w:ascii="微软雅黑" w:eastAsia="微软雅黑" w:hAnsi="微软雅黑" w:cs="微软雅黑" w:hint="eastAsia"/>
          <w:color w:val="252525"/>
          <w:sz w:val="24"/>
          <w:szCs w:val="24"/>
          <w:shd w:val="clear" w:color="auto" w:fill="FFFFFF"/>
        </w:rPr>
        <w:t>阿瓦提农民画家用画笔讲述幸福生活</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256" style="width:291pt;height:390pt;visibility:visible">
            <v:imagedata r:id="rId4"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作品《幸福美满》</w:t>
      </w:r>
    </w:p>
    <w:p w:rsidR="00F47830" w:rsidRDefault="00F47830">
      <w:pPr>
        <w:pStyle w:val="NormalWeb"/>
        <w:widowControl/>
        <w:shd w:val="clear" w:color="auto" w:fill="FFFFFF"/>
        <w:spacing w:beforeAutospacing="0" w:after="300" w:afterAutospacing="0" w:line="56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天山网讯（记者刘萌萌报道）“这里的颜色重一点更好看，要注意人物的表情。”春节临近，这几天，新疆阿瓦提县刀郎农民画专业合作社的画廊里热闹非凡，几位农民画作者正在讨论最新创作的作品。</w:t>
      </w:r>
    </w:p>
    <w:p w:rsidR="00F47830" w:rsidRDefault="00F47830">
      <w:pPr>
        <w:pStyle w:val="NormalWeb"/>
        <w:widowControl/>
        <w:shd w:val="clear" w:color="auto" w:fill="FFFFFF"/>
        <w:spacing w:beforeAutospacing="0" w:after="300" w:afterAutospacing="0" w:line="56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“这是我们第一次创作有关新春题材的农民画，这两年我的家乡发生了翻天覆地的变化，我们要用手中的画笔描绘今天农民的幸福生活。”合作社社长艾尔肯·买买提笑着说。</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2" o:spid="_x0000_i1026" type="#_x0000_t75" alt="IMG_257" style="width:306.75pt;height:426pt;visibility:visible">
            <v:imagedata r:id="rId5"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作品《福鼠迎春》</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w:t>
      </w:r>
      <w:r>
        <w:rPr>
          <w:rStyle w:val="Strong"/>
          <w:rFonts w:ascii="微软雅黑" w:eastAsia="微软雅黑" w:hAnsi="微软雅黑" w:cs="微软雅黑" w:hint="eastAsia"/>
          <w:color w:val="000000"/>
          <w:szCs w:val="24"/>
          <w:shd w:val="clear" w:color="auto" w:fill="FFFFFF"/>
        </w:rPr>
        <w:t xml:space="preserve">　农民画描绘春节热闹场景</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临近春节，阿瓦提县的大街小巷，洋溢着浓浓的年味。</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艾尔肯说，阿瓦提县是远近闻名的农民画之乡，所以农民画画家将过年的场景描绘得五彩斑斓也成为了春节的亮点。</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3" o:spid="_x0000_i1027" type="#_x0000_t75" alt="IMG_258" style="width:330.75pt;height:6in;visibility:visible">
            <v:imagedata r:id="rId6"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作品《喜上眉梢》</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早晨不到</w:t>
      </w:r>
      <w:r>
        <w:rPr>
          <w:rFonts w:ascii="微软雅黑" w:eastAsia="微软雅黑" w:hAnsi="微软雅黑" w:cs="微软雅黑"/>
          <w:color w:val="000000"/>
          <w:szCs w:val="24"/>
          <w:shd w:val="clear" w:color="auto" w:fill="FFFFFF"/>
        </w:rPr>
        <w:t>10</w:t>
      </w:r>
      <w:r>
        <w:rPr>
          <w:rFonts w:ascii="微软雅黑" w:eastAsia="微软雅黑" w:hAnsi="微软雅黑" w:cs="微软雅黑" w:hint="eastAsia"/>
          <w:color w:val="000000"/>
          <w:szCs w:val="24"/>
          <w:shd w:val="clear" w:color="auto" w:fill="FFFFFF"/>
        </w:rPr>
        <w:t>点，农民画画家们就早早来到县文化馆的农民画画室，裁画布、调颜料、打底稿、着色调，大家忙得不亦乐乎。已完成的画作中，年的喜庆扑面而来。</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《欢乐过大年》里，画面上有</w:t>
      </w:r>
      <w:r>
        <w:rPr>
          <w:rFonts w:ascii="微软雅黑" w:eastAsia="微软雅黑" w:hAnsi="微软雅黑" w:cs="微软雅黑"/>
          <w:color w:val="000000"/>
          <w:szCs w:val="24"/>
          <w:shd w:val="clear" w:color="auto" w:fill="FFFFFF"/>
        </w:rPr>
        <w:t>5</w:t>
      </w:r>
      <w:r>
        <w:rPr>
          <w:rFonts w:ascii="微软雅黑" w:eastAsia="微软雅黑" w:hAnsi="微软雅黑" w:cs="微软雅黑" w:hint="eastAsia"/>
          <w:color w:val="000000"/>
          <w:szCs w:val="24"/>
          <w:shd w:val="clear" w:color="auto" w:fill="FFFFFF"/>
        </w:rPr>
        <w:t>个人物，身着鲜艳的服装，有的贴春联，有的敲锣打鼓，有的扭着秧歌，个个笑容满面，汇聚在村子的中央空地上互贺新年；《年年有余》《福鼠迎春》《喜上眉梢》则是以美好寓意展示农民画画家们的祝福：可爱的小老鼠脚踩福字，手抱葫芦；长相喜气的福娃们手捧“福鱼”送喜；喜鹊俏立枝头迎春。《欢欣鼓舞》《幸福美满》《舞韵溢彩》等作品里则体现了新疆各族群众用歌舞迎新春的欢乐场景。</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4" o:spid="_x0000_i1028" type="#_x0000_t75" alt="IMG_259" style="width:393.75pt;height:187.5pt;visibility:visible">
            <v:imagedata r:id="rId7"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艾尔肯和农民画绘画者一起交流。</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春节是个欢乐的节日。闹，是年俗的重要组成部分，有各种各样的娱乐活动，如舞龙、舞狮、社火表演等，所以《欢乐过大年》体现了春节的热闹。而我们新疆是歌舞之乡，有的画家又把麦西来甫等歌舞元素融入进去。”艾尔肯说。</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5" o:spid="_x0000_i1029" type="#_x0000_t75" alt="IMG_260" style="width:240pt;height:318pt;visibility:visible">
            <v:imagedata r:id="rId8"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作品《欢乐过大年》</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w:t>
      </w:r>
      <w:r>
        <w:rPr>
          <w:rStyle w:val="Strong"/>
          <w:rFonts w:ascii="微软雅黑" w:eastAsia="微软雅黑" w:hAnsi="微软雅黑" w:cs="微软雅黑" w:hint="eastAsia"/>
          <w:color w:val="000000"/>
          <w:szCs w:val="24"/>
          <w:shd w:val="clear" w:color="auto" w:fill="FFFFFF"/>
        </w:rPr>
        <w:t>农民画带给村民幸福生活</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阿瓦提刀郎农民画的构图、色彩、造型、图案、纹样有着丰厚的文化底蕴和艺术气息。在阿瓦提县，通过主打“刀郎农民画”文创产业，开辟出一条当地农民增收致富的新路子。</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画廊里，农民画画家阿依夏木汗·库尔班正在描绘春节的热闹景象：一场场“接地气”的春晚在村里举行，村民们或站或坐，歌舞、小品、写春联、送“福”字……</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6" o:spid="_x0000_i1030" type="#_x0000_t75" alt="IMG_261" style="width:4in;height:172.5pt;visibility:visible">
            <v:imagedata r:id="rId9"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农民画画家阿依夏木汗·库尔班</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“创作这幅画的目的，就是要展现我们在党和政府的关心和帮助下，生活一天比一天好的美好画卷。”阿依夏木汗说。</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阿依夏木汗原来是都塔尔艺人，加入刀郎农民画合作社后，她不仅画画，还当培训老师，每月增收</w:t>
      </w:r>
      <w:r>
        <w:rPr>
          <w:rFonts w:ascii="微软雅黑" w:eastAsia="微软雅黑" w:hAnsi="微软雅黑" w:cs="微软雅黑"/>
          <w:color w:val="000000"/>
          <w:szCs w:val="24"/>
          <w:shd w:val="clear" w:color="auto" w:fill="FFFFFF"/>
        </w:rPr>
        <w:t>2000</w:t>
      </w:r>
      <w:r>
        <w:rPr>
          <w:rFonts w:ascii="微软雅黑" w:eastAsia="微软雅黑" w:hAnsi="微软雅黑" w:cs="微软雅黑" w:hint="eastAsia"/>
          <w:color w:val="000000"/>
          <w:szCs w:val="24"/>
          <w:shd w:val="clear" w:color="auto" w:fill="FFFFFF"/>
        </w:rPr>
        <w:t>余元。</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在阿瓦提县，大部分都是像阿依夏木汗这样半路出家的农民书画家，阿瓦提县多浪乡克其克拜什艾日克村村民古丽扎尔·吐尼亚孜就是其中之一。　　</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7" o:spid="_x0000_i1031" type="#_x0000_t75" alt="IMG_262" style="width:264pt;height:201pt;visibility:visible">
            <v:imagedata r:id="rId10"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作品《年年有余》</w:t>
      </w:r>
    </w:p>
    <w:p w:rsidR="00F47830" w:rsidRDefault="00F47830">
      <w:pPr>
        <w:pStyle w:val="NormalWeb"/>
        <w:widowControl/>
        <w:shd w:val="clear" w:color="auto" w:fill="FFFFFF"/>
        <w:spacing w:beforeAutospacing="0" w:after="300" w:afterAutospacing="0" w:line="56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“来合作社前，我家里两口人，两亩地，一年到头也就几千元的收入”古丽扎尔说。</w:t>
      </w:r>
    </w:p>
    <w:p w:rsidR="00F47830" w:rsidRDefault="00F47830">
      <w:pPr>
        <w:pStyle w:val="NormalWeb"/>
        <w:widowControl/>
        <w:shd w:val="clear" w:color="auto" w:fill="FFFFFF"/>
        <w:spacing w:beforeAutospacing="0" w:after="300" w:afterAutospacing="0" w:line="56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w:t>
      </w:r>
      <w:r>
        <w:rPr>
          <w:rFonts w:ascii="微软雅黑" w:eastAsia="微软雅黑" w:hAnsi="微软雅黑" w:cs="微软雅黑"/>
          <w:color w:val="000000"/>
          <w:szCs w:val="24"/>
          <w:shd w:val="clear" w:color="auto" w:fill="FFFFFF"/>
        </w:rPr>
        <w:t>2017</w:t>
      </w:r>
      <w:r>
        <w:rPr>
          <w:rFonts w:ascii="微软雅黑" w:eastAsia="微软雅黑" w:hAnsi="微软雅黑" w:cs="微软雅黑" w:hint="eastAsia"/>
          <w:color w:val="000000"/>
          <w:szCs w:val="24"/>
          <w:shd w:val="clear" w:color="auto" w:fill="FFFFFF"/>
        </w:rPr>
        <w:t>年的一天，县文化馆在村里举办“送文化下乡”农民画巡展。从小喜欢绘画的古丽扎尔，看到色彩艳丽、自然纯朴的农民画，爱不释手。她一边用手机拍着，一边用手比划着，突然眼睛一亮。看完农民画巡展，古丽扎尔回到家里就拿起铅笔，找来了一沓纸踏上了农民画寻梦之路。</w:t>
      </w:r>
    </w:p>
    <w:p w:rsidR="00F47830" w:rsidRDefault="00F47830">
      <w:pPr>
        <w:pStyle w:val="NormalWeb"/>
        <w:widowControl/>
        <w:shd w:val="clear" w:color="auto" w:fill="FFFFFF"/>
        <w:spacing w:beforeAutospacing="0" w:after="300" w:afterAutospacing="0" w:line="56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白天要干农活，古丽扎尔就利用晚上的时间，对着手机里的照片进行练习。她一笔一划勾勒着，一次不行就两次，反反复复好多次，一串葡萄、一朵棉花终于画得有模有样了。</w:t>
      </w:r>
      <w:r>
        <w:rPr>
          <w:rFonts w:ascii="微软雅黑" w:eastAsia="微软雅黑" w:hAnsi="微软雅黑" w:cs="微软雅黑"/>
          <w:color w:val="000000"/>
          <w:szCs w:val="24"/>
          <w:shd w:val="clear" w:color="auto" w:fill="FFFFFF"/>
        </w:rPr>
        <w:t> </w:t>
      </w:r>
      <w:r>
        <w:rPr>
          <w:rFonts w:ascii="微软雅黑" w:eastAsia="微软雅黑" w:hAnsi="微软雅黑" w:cs="微软雅黑" w:hint="eastAsia"/>
          <w:color w:val="000000"/>
          <w:szCs w:val="24"/>
          <w:shd w:val="clear" w:color="auto" w:fill="FFFFFF"/>
        </w:rPr>
        <w:t>古丽扎尔的作品愈发成熟，</w:t>
      </w:r>
      <w:r>
        <w:rPr>
          <w:rFonts w:ascii="微软雅黑" w:eastAsia="微软雅黑" w:hAnsi="微软雅黑" w:cs="微软雅黑"/>
          <w:color w:val="000000"/>
          <w:szCs w:val="24"/>
          <w:shd w:val="clear" w:color="auto" w:fill="FFFFFF"/>
        </w:rPr>
        <w:t>2018</w:t>
      </w:r>
      <w:r>
        <w:rPr>
          <w:rFonts w:ascii="微软雅黑" w:eastAsia="微软雅黑" w:hAnsi="微软雅黑" w:cs="微软雅黑" w:hint="eastAsia"/>
          <w:color w:val="000000"/>
          <w:szCs w:val="24"/>
          <w:shd w:val="clear" w:color="auto" w:fill="FFFFFF"/>
        </w:rPr>
        <w:t>年</w:t>
      </w:r>
      <w:r>
        <w:rPr>
          <w:rFonts w:ascii="微软雅黑" w:eastAsia="微软雅黑" w:hAnsi="微软雅黑" w:cs="微软雅黑"/>
          <w:color w:val="000000"/>
          <w:szCs w:val="24"/>
          <w:shd w:val="clear" w:color="auto" w:fill="FFFFFF"/>
        </w:rPr>
        <w:t>10</w:t>
      </w:r>
      <w:r>
        <w:rPr>
          <w:rFonts w:ascii="微软雅黑" w:eastAsia="微软雅黑" w:hAnsi="微软雅黑" w:cs="微软雅黑" w:hint="eastAsia"/>
          <w:color w:val="000000"/>
          <w:szCs w:val="24"/>
          <w:shd w:val="clear" w:color="auto" w:fill="FFFFFF"/>
        </w:rPr>
        <w:t>月，她画的《巴扎天》农民画以</w:t>
      </w:r>
      <w:r>
        <w:rPr>
          <w:rFonts w:ascii="微软雅黑" w:eastAsia="微软雅黑" w:hAnsi="微软雅黑" w:cs="微软雅黑"/>
          <w:color w:val="000000"/>
          <w:szCs w:val="24"/>
          <w:shd w:val="clear" w:color="auto" w:fill="FFFFFF"/>
        </w:rPr>
        <w:t>600</w:t>
      </w:r>
      <w:r>
        <w:rPr>
          <w:rFonts w:ascii="微软雅黑" w:eastAsia="微软雅黑" w:hAnsi="微软雅黑" w:cs="微软雅黑" w:hint="eastAsia"/>
          <w:color w:val="000000"/>
          <w:szCs w:val="24"/>
          <w:shd w:val="clear" w:color="auto" w:fill="FFFFFF"/>
        </w:rPr>
        <w:t>元的价格卖给浙江客商。</w:t>
      </w:r>
    </w:p>
    <w:p w:rsidR="00F47830" w:rsidRDefault="00F47830">
      <w:pPr>
        <w:pStyle w:val="NormalWeb"/>
        <w:widowControl/>
        <w:shd w:val="clear" w:color="auto" w:fill="FFFFFF"/>
        <w:spacing w:beforeAutospacing="0" w:after="300" w:afterAutospacing="0" w:line="56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如今，古丽扎尔已经成为了农民画合作社的顶梁柱，内地客商下的订单，每一次都少不了古丽扎尔的参与创作，还特意点名要她绘制的农民画。　</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8" o:spid="_x0000_i1032" type="#_x0000_t75" alt="IMG_263" style="width:259.5pt;height:194.25pt;visibility:visible">
            <v:imagedata r:id="rId11"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作品《欢欣鼓舞》</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手指轻触、手腕翻转，</w:t>
      </w:r>
      <w:r>
        <w:rPr>
          <w:rFonts w:ascii="微软雅黑" w:eastAsia="微软雅黑" w:hAnsi="微软雅黑" w:cs="微软雅黑"/>
          <w:color w:val="000000"/>
          <w:szCs w:val="24"/>
          <w:shd w:val="clear" w:color="auto" w:fill="FFFFFF"/>
        </w:rPr>
        <w:t>23</w:t>
      </w:r>
      <w:r>
        <w:rPr>
          <w:rFonts w:ascii="微软雅黑" w:eastAsia="微软雅黑" w:hAnsi="微软雅黑" w:cs="微软雅黑" w:hint="eastAsia"/>
          <w:color w:val="000000"/>
          <w:szCs w:val="24"/>
          <w:shd w:val="clear" w:color="auto" w:fill="FFFFFF"/>
        </w:rPr>
        <w:t>岁的乃比江·阿布都热合曼用绘笔在厚重的纸面留下一抹绚彩，不一会儿一个身着艳丽民族服饰的姑娘跃然纸上……“在这个姑娘周围，我还要画各族群众围在一起品尝美食，载歌载舞共度春节的场景。”乃比江说。</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“我是自学的绘画，两三天就能画一幅农民画，还自学了剪纸。现在不仅能够在农闲时打发时间，而且还能赚些外快。”乃比江说，一年的时间里他凭借画农民画就收入了</w:t>
      </w:r>
      <w:r>
        <w:rPr>
          <w:rFonts w:ascii="微软雅黑" w:eastAsia="微软雅黑" w:hAnsi="微软雅黑" w:cs="微软雅黑"/>
          <w:color w:val="000000"/>
          <w:szCs w:val="24"/>
          <w:shd w:val="clear" w:color="auto" w:fill="FFFFFF"/>
        </w:rPr>
        <w:t>2</w:t>
      </w:r>
      <w:r>
        <w:rPr>
          <w:rFonts w:ascii="微软雅黑" w:eastAsia="微软雅黑" w:hAnsi="微软雅黑" w:cs="微软雅黑" w:hint="eastAsia"/>
          <w:color w:val="000000"/>
          <w:szCs w:val="24"/>
          <w:shd w:val="clear" w:color="auto" w:fill="FFFFFF"/>
        </w:rPr>
        <w:t>万余元。</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艾尔肯介绍，目前合作社的农民画作者已发展到</w:t>
      </w:r>
      <w:r>
        <w:rPr>
          <w:rFonts w:ascii="微软雅黑" w:eastAsia="微软雅黑" w:hAnsi="微软雅黑" w:cs="微软雅黑"/>
          <w:color w:val="000000"/>
          <w:szCs w:val="24"/>
          <w:shd w:val="clear" w:color="auto" w:fill="FFFFFF"/>
        </w:rPr>
        <w:t>20</w:t>
      </w:r>
      <w:r>
        <w:rPr>
          <w:rFonts w:ascii="微软雅黑" w:eastAsia="微软雅黑" w:hAnsi="微软雅黑" w:cs="微软雅黑" w:hint="eastAsia"/>
          <w:color w:val="000000"/>
          <w:szCs w:val="24"/>
          <w:shd w:val="clear" w:color="auto" w:fill="FFFFFF"/>
        </w:rPr>
        <w:t>人，仅去年一年，合作社销售出</w:t>
      </w:r>
      <w:r>
        <w:rPr>
          <w:rFonts w:ascii="微软雅黑" w:eastAsia="微软雅黑" w:hAnsi="微软雅黑" w:cs="微软雅黑"/>
          <w:color w:val="000000"/>
          <w:szCs w:val="24"/>
          <w:shd w:val="clear" w:color="auto" w:fill="FFFFFF"/>
        </w:rPr>
        <w:t>400</w:t>
      </w:r>
      <w:r>
        <w:rPr>
          <w:rFonts w:ascii="微软雅黑" w:eastAsia="微软雅黑" w:hAnsi="微软雅黑" w:cs="微软雅黑" w:hint="eastAsia"/>
          <w:color w:val="000000"/>
          <w:szCs w:val="24"/>
          <w:shd w:val="clear" w:color="auto" w:fill="FFFFFF"/>
        </w:rPr>
        <w:t>余幅，大部分销往浙江、乌鲁木齐等地。合作社的</w:t>
      </w:r>
      <w:r>
        <w:rPr>
          <w:rFonts w:ascii="微软雅黑" w:eastAsia="微软雅黑" w:hAnsi="微软雅黑" w:cs="微软雅黑"/>
          <w:color w:val="000000"/>
          <w:szCs w:val="24"/>
          <w:shd w:val="clear" w:color="auto" w:fill="FFFFFF"/>
        </w:rPr>
        <w:t>8</w:t>
      </w:r>
      <w:r>
        <w:rPr>
          <w:rFonts w:ascii="微软雅黑" w:eastAsia="微软雅黑" w:hAnsi="微软雅黑" w:cs="微软雅黑" w:hint="eastAsia"/>
          <w:color w:val="000000"/>
          <w:szCs w:val="24"/>
          <w:shd w:val="clear" w:color="auto" w:fill="FFFFFF"/>
        </w:rPr>
        <w:t>名农民画画家还受邀到阿克苏市进行墙绘。</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“快到春节了，我们正在赶制一批浙江客商订制的新春题材农民画，新的一年里，我们还打算再招收</w:t>
      </w:r>
      <w:r>
        <w:rPr>
          <w:rFonts w:ascii="微软雅黑" w:eastAsia="微软雅黑" w:hAnsi="微软雅黑" w:cs="微软雅黑"/>
          <w:color w:val="000000"/>
          <w:szCs w:val="24"/>
          <w:shd w:val="clear" w:color="auto" w:fill="FFFFFF"/>
        </w:rPr>
        <w:t>10</w:t>
      </w:r>
      <w:r>
        <w:rPr>
          <w:rFonts w:ascii="微软雅黑" w:eastAsia="微软雅黑" w:hAnsi="微软雅黑" w:cs="微软雅黑" w:hint="eastAsia"/>
          <w:color w:val="000000"/>
          <w:szCs w:val="24"/>
          <w:shd w:val="clear" w:color="auto" w:fill="FFFFFF"/>
        </w:rPr>
        <w:t>名农民画作者，带着大家一起增收致富。”艾尔肯说。（图片由受访者提供）</w:t>
      </w:r>
    </w:p>
    <w:p w:rsidR="00F47830" w:rsidRDefault="00F47830"/>
    <w:p w:rsidR="00F47830" w:rsidRDefault="00F47830">
      <w:pPr>
        <w:jc w:val="center"/>
        <w:rPr>
          <w:bCs/>
          <w:sz w:val="28"/>
          <w:szCs w:val="28"/>
        </w:rPr>
      </w:pPr>
    </w:p>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p>
    <w:p w:rsidR="00F47830" w:rsidRDefault="00F47830">
      <w:pPr>
        <w:widowControl/>
        <w:spacing w:after="100" w:afterAutospacing="1" w:line="400" w:lineRule="exact"/>
        <w:jc w:val="center"/>
        <w:rPr>
          <w:rFonts w:ascii="华文中宋" w:eastAsia="华文中宋" w:hAnsi="华文中宋"/>
          <w:sz w:val="36"/>
          <w:szCs w:val="36"/>
        </w:rPr>
      </w:pPr>
      <w:r>
        <w:rPr>
          <w:rFonts w:ascii="华文中宋" w:eastAsia="华文中宋" w:hAnsi="华文中宋" w:hint="eastAsia"/>
          <w:sz w:val="36"/>
          <w:szCs w:val="36"/>
        </w:rPr>
        <w:t>中国新闻奖网络新闻专栏代表作基本情况</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566"/>
        <w:gridCol w:w="7915"/>
      </w:tblGrid>
      <w:tr w:rsidR="00F47830">
        <w:trPr>
          <w:cantSplit/>
          <w:trHeight w:val="697"/>
          <w:jc w:val="center"/>
        </w:trPr>
        <w:tc>
          <w:tcPr>
            <w:tcW w:w="1340"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作品标题</w:t>
            </w:r>
          </w:p>
        </w:tc>
        <w:tc>
          <w:tcPr>
            <w:tcW w:w="7915" w:type="dxa"/>
            <w:vAlign w:val="center"/>
          </w:tcPr>
          <w:p w:rsidR="00F47830" w:rsidRDefault="00F47830">
            <w:pPr>
              <w:widowControl/>
              <w:spacing w:line="540" w:lineRule="exact"/>
              <w:rPr>
                <w:rFonts w:ascii="仿宋_GB2312" w:eastAsia="仿宋_GB2312" w:hAnsi="仿宋"/>
                <w:sz w:val="28"/>
                <w:szCs w:val="28"/>
              </w:rPr>
            </w:pPr>
            <w:r>
              <w:rPr>
                <w:rFonts w:ascii="仿宋_GB2312" w:eastAsia="仿宋_GB2312" w:cs="仿宋" w:hint="eastAsia"/>
                <w:szCs w:val="21"/>
                <w:lang w:val="zh-CN"/>
              </w:rPr>
              <w:t>【明天更美好】家乡变成</w:t>
            </w:r>
            <w:r>
              <w:rPr>
                <w:rFonts w:ascii="仿宋_GB2312" w:eastAsia="仿宋_GB2312" w:cs="仿宋"/>
                <w:szCs w:val="21"/>
                <w:lang w:val="zh-CN"/>
              </w:rPr>
              <w:t>“</w:t>
            </w:r>
            <w:r>
              <w:rPr>
                <w:rFonts w:ascii="仿宋_GB2312" w:eastAsia="仿宋_GB2312" w:cs="仿宋" w:hint="eastAsia"/>
                <w:szCs w:val="21"/>
                <w:lang w:val="zh-CN"/>
              </w:rPr>
              <w:t>网红村</w:t>
            </w:r>
            <w:r>
              <w:rPr>
                <w:rFonts w:ascii="仿宋_GB2312" w:eastAsia="仿宋_GB2312" w:cs="仿宋"/>
                <w:szCs w:val="21"/>
                <w:lang w:val="zh-CN"/>
              </w:rPr>
              <w:t>”</w:t>
            </w:r>
            <w:r>
              <w:rPr>
                <w:rFonts w:ascii="仿宋_GB2312" w:eastAsia="仿宋_GB2312" w:cs="仿宋" w:hint="eastAsia"/>
                <w:szCs w:val="21"/>
                <w:lang w:val="zh-CN"/>
              </w:rPr>
              <w:t>外出村民回村就业创业</w:t>
            </w:r>
          </w:p>
        </w:tc>
      </w:tr>
      <w:tr w:rsidR="00F47830">
        <w:trPr>
          <w:cantSplit/>
          <w:trHeight w:val="765"/>
          <w:jc w:val="center"/>
        </w:trPr>
        <w:tc>
          <w:tcPr>
            <w:tcW w:w="1340"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发表日期</w:t>
            </w:r>
          </w:p>
        </w:tc>
        <w:tc>
          <w:tcPr>
            <w:tcW w:w="7915"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11</w:t>
              </w:r>
              <w:r>
                <w:rPr>
                  <w:rFonts w:ascii="仿宋_GB2312" w:eastAsia="仿宋_GB2312" w:cs="仿宋" w:hint="eastAsia"/>
                  <w:szCs w:val="21"/>
                  <w:lang w:val="zh-CN"/>
                </w:rPr>
                <w:t>月</w:t>
              </w:r>
              <w:r>
                <w:rPr>
                  <w:rFonts w:ascii="仿宋_GB2312" w:eastAsia="仿宋_GB2312" w:cs="仿宋"/>
                  <w:szCs w:val="21"/>
                </w:rPr>
                <w:t>11</w:t>
              </w:r>
              <w:r>
                <w:rPr>
                  <w:rFonts w:ascii="仿宋_GB2312" w:eastAsia="仿宋_GB2312" w:cs="仿宋" w:hint="eastAsia"/>
                  <w:szCs w:val="21"/>
                  <w:lang w:val="zh-CN"/>
                </w:rPr>
                <w:t>日</w:t>
              </w:r>
            </w:smartTag>
          </w:p>
        </w:tc>
      </w:tr>
      <w:tr w:rsidR="00F47830">
        <w:trPr>
          <w:cantSplit/>
          <w:trHeight w:val="916"/>
          <w:jc w:val="center"/>
        </w:trPr>
        <w:tc>
          <w:tcPr>
            <w:tcW w:w="1340" w:type="dxa"/>
            <w:gridSpan w:val="2"/>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作品网页</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915" w:type="dxa"/>
            <w:vAlign w:val="center"/>
          </w:tcPr>
          <w:p w:rsidR="00F47830" w:rsidRDefault="00F47830">
            <w:pPr>
              <w:widowControl/>
              <w:spacing w:line="540" w:lineRule="exact"/>
              <w:rPr>
                <w:rFonts w:ascii="仿宋_GB2312" w:eastAsia="仿宋_GB2312" w:hAnsi="仿宋"/>
                <w:sz w:val="28"/>
                <w:szCs w:val="28"/>
              </w:rPr>
            </w:pPr>
            <w:r>
              <w:rPr>
                <w:rFonts w:ascii="仿宋_GB2312" w:eastAsia="仿宋_GB2312" w:hAnsi="仿宋"/>
                <w:sz w:val="28"/>
                <w:szCs w:val="28"/>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hAnsi="仿宋"/>
                  <w:sz w:val="28"/>
                  <w:szCs w:val="28"/>
                </w:rPr>
                <w:t>2020/11/11</w:t>
              </w:r>
            </w:smartTag>
            <w:r>
              <w:rPr>
                <w:rFonts w:ascii="仿宋_GB2312" w:eastAsia="仿宋_GB2312" w:hAnsi="仿宋"/>
                <w:sz w:val="28"/>
                <w:szCs w:val="28"/>
              </w:rPr>
              <w:t>/036499678.shtml</w:t>
            </w:r>
          </w:p>
        </w:tc>
      </w:tr>
      <w:tr w:rsidR="00F47830">
        <w:trPr>
          <w:cantSplit/>
          <w:trHeight w:val="1761"/>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作品评介</w:t>
            </w:r>
          </w:p>
        </w:tc>
        <w:tc>
          <w:tcPr>
            <w:tcW w:w="8481" w:type="dxa"/>
            <w:gridSpan w:val="2"/>
          </w:tcPr>
          <w:p w:rsidR="00F47830" w:rsidRDefault="00F47830" w:rsidP="00F47830">
            <w:pPr>
              <w:spacing w:line="240" w:lineRule="exact"/>
              <w:ind w:firstLineChars="200" w:firstLine="31680"/>
              <w:rPr>
                <w:rFonts w:ascii="仿宋_GB2312" w:eastAsia="仿宋_GB2312" w:hAnsi="华文仿宋"/>
                <w:sz w:val="24"/>
                <w:szCs w:val="24"/>
              </w:rPr>
            </w:pPr>
          </w:p>
          <w:p w:rsidR="00F47830" w:rsidRDefault="00F47830" w:rsidP="00F47830">
            <w:pPr>
              <w:autoSpaceDE w:val="0"/>
              <w:autoSpaceDN w:val="0"/>
              <w:adjustRightInd w:val="0"/>
              <w:spacing w:line="400" w:lineRule="exact"/>
              <w:ind w:firstLineChars="200" w:firstLine="31680"/>
              <w:jc w:val="left"/>
              <w:textAlignment w:val="center"/>
              <w:rPr>
                <w:rFonts w:ascii="仿宋_GB2312" w:eastAsia="仿宋_GB2312" w:cs="仿宋"/>
                <w:szCs w:val="21"/>
              </w:rPr>
            </w:pPr>
            <w:r>
              <w:rPr>
                <w:rFonts w:ascii="仿宋_GB2312" w:eastAsia="仿宋_GB2312" w:cs="仿宋" w:hint="eastAsia"/>
                <w:szCs w:val="21"/>
              </w:rPr>
              <w:t>该作品讲述了</w:t>
            </w:r>
            <w:r>
              <w:rPr>
                <w:rFonts w:ascii="仿宋_GB2312" w:eastAsia="仿宋_GB2312" w:cs="仿宋" w:hint="eastAsia"/>
                <w:szCs w:val="21"/>
                <w:lang w:val="zh-CN"/>
              </w:rPr>
              <w:t>塔格拉克村成了“网红村”后，为村民提供了在家门口增收的机会，很多在外打工的村民纷纷返乡创业、就业</w:t>
            </w:r>
            <w:r>
              <w:rPr>
                <w:rFonts w:ascii="仿宋_GB2312" w:eastAsia="仿宋_GB2312" w:cs="仿宋" w:hint="eastAsia"/>
                <w:szCs w:val="21"/>
              </w:rPr>
              <w:t>。文章以小见大，故事鲜活，生动地描绘了基层乡村新变化，村民在工作队的带动下，借助旅游业发展，过上了幸福美好新生活。</w:t>
            </w:r>
          </w:p>
          <w:p w:rsidR="00F47830" w:rsidRDefault="00F47830" w:rsidP="00F47830">
            <w:pPr>
              <w:spacing w:line="240" w:lineRule="exact"/>
              <w:ind w:firstLineChars="200" w:firstLine="31680"/>
              <w:rPr>
                <w:rFonts w:ascii="仿宋_GB2312" w:eastAsia="仿宋_GB2312" w:hAnsi="仿宋"/>
                <w:sz w:val="28"/>
                <w:szCs w:val="28"/>
              </w:rPr>
            </w:pPr>
          </w:p>
        </w:tc>
      </w:tr>
      <w:tr w:rsidR="00F47830">
        <w:trPr>
          <w:cantSplit/>
          <w:trHeight w:val="2282"/>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采编</w:t>
            </w:r>
          </w:p>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过程</w:t>
            </w:r>
          </w:p>
        </w:tc>
        <w:tc>
          <w:tcPr>
            <w:tcW w:w="8481" w:type="dxa"/>
            <w:gridSpan w:val="2"/>
          </w:tcPr>
          <w:p w:rsidR="00F47830" w:rsidRDefault="00F47830" w:rsidP="00F47830">
            <w:pPr>
              <w:autoSpaceDE w:val="0"/>
              <w:autoSpaceDN w:val="0"/>
              <w:adjustRightInd w:val="0"/>
              <w:spacing w:line="400" w:lineRule="exact"/>
              <w:ind w:firstLineChars="200" w:firstLine="31680"/>
              <w:jc w:val="left"/>
              <w:textAlignment w:val="center"/>
              <w:rPr>
                <w:rFonts w:ascii="仿宋_GB2312" w:eastAsia="仿宋_GB2312" w:cs="仿宋"/>
                <w:szCs w:val="21"/>
              </w:rPr>
            </w:pPr>
            <w:r>
              <w:rPr>
                <w:rFonts w:ascii="仿宋_GB2312" w:eastAsia="仿宋_GB2312" w:cs="仿宋" w:hint="eastAsia"/>
                <w:szCs w:val="21"/>
              </w:rPr>
              <w:t>稿件为天山网原创发布，内容由记者和通讯员共同完成，配以</w:t>
            </w:r>
            <w:r>
              <w:rPr>
                <w:rFonts w:ascii="仿宋_GB2312" w:eastAsia="仿宋_GB2312" w:cs="仿宋" w:hint="eastAsia"/>
                <w:szCs w:val="21"/>
                <w:lang w:val="zh-CN"/>
              </w:rPr>
              <w:t>家乡变成“网红村”</w:t>
            </w:r>
            <w:r>
              <w:rPr>
                <w:rFonts w:ascii="仿宋_GB2312" w:eastAsia="仿宋_GB2312" w:cs="仿宋" w:hint="eastAsia"/>
                <w:szCs w:val="21"/>
              </w:rPr>
              <w:t>后的图片，文图搭配生动，内容真实鲜活，鼓舞人心。</w:t>
            </w:r>
          </w:p>
          <w:p w:rsidR="00F47830" w:rsidRDefault="00F47830" w:rsidP="00F47830">
            <w:pPr>
              <w:spacing w:line="240" w:lineRule="exact"/>
              <w:ind w:firstLineChars="200" w:firstLine="31680"/>
              <w:rPr>
                <w:rFonts w:ascii="仿宋_GB2312" w:eastAsia="仿宋_GB2312" w:hAnsi="仿宋"/>
                <w:sz w:val="28"/>
                <w:szCs w:val="28"/>
              </w:rPr>
            </w:pPr>
          </w:p>
        </w:tc>
      </w:tr>
      <w:tr w:rsidR="00F47830">
        <w:trPr>
          <w:cantSplit/>
          <w:trHeight w:val="2555"/>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全媒体传播实效</w:t>
            </w:r>
          </w:p>
        </w:tc>
        <w:tc>
          <w:tcPr>
            <w:tcW w:w="8481" w:type="dxa"/>
            <w:gridSpan w:val="2"/>
          </w:tcPr>
          <w:p w:rsidR="00F47830" w:rsidRDefault="00F47830" w:rsidP="00F47830">
            <w:pPr>
              <w:widowControl/>
              <w:spacing w:line="240" w:lineRule="atLeast"/>
              <w:ind w:firstLineChars="200" w:firstLine="31680"/>
              <w:jc w:val="left"/>
              <w:rPr>
                <w:rFonts w:ascii="仿宋_GB2312" w:eastAsia="仿宋_GB2312" w:cs="仿宋"/>
                <w:szCs w:val="21"/>
              </w:rPr>
            </w:pPr>
            <w:r>
              <w:rPr>
                <w:rFonts w:ascii="仿宋_GB2312" w:eastAsia="仿宋_GB2312" w:hAnsi="仿宋" w:hint="eastAsia"/>
                <w:sz w:val="24"/>
                <w:szCs w:val="24"/>
              </w:rPr>
              <w:t>该稿件于天山网发布后，</w:t>
            </w:r>
            <w:bookmarkStart w:id="0" w:name="_GoBack"/>
            <w:bookmarkEnd w:id="0"/>
            <w:r>
              <w:rPr>
                <w:rFonts w:ascii="仿宋_GB2312" w:eastAsia="仿宋_GB2312" w:hAnsi="仿宋" w:hint="eastAsia"/>
                <w:sz w:val="24"/>
                <w:szCs w:val="24"/>
              </w:rPr>
              <w:t>通过集团所属两微一端全媒体平台同步转发，受到了疆内外主流媒体的广泛关注，新华网、腾讯网、网易新闻、阿勒泰新闻网等网站及新华网客户端等媒体纷纷转发，据不完全统计，点击量达</w:t>
            </w:r>
            <w:r>
              <w:rPr>
                <w:rFonts w:ascii="仿宋_GB2312" w:eastAsia="仿宋_GB2312" w:hAnsi="仿宋"/>
                <w:sz w:val="24"/>
                <w:szCs w:val="24"/>
              </w:rPr>
              <w:t>500</w:t>
            </w:r>
            <w:r>
              <w:rPr>
                <w:rFonts w:ascii="仿宋_GB2312" w:eastAsia="仿宋_GB2312" w:hAnsi="仿宋" w:hint="eastAsia"/>
                <w:sz w:val="24"/>
                <w:szCs w:val="24"/>
              </w:rPr>
              <w:t>万次。新疆</w:t>
            </w:r>
            <w:r>
              <w:rPr>
                <w:rFonts w:ascii="仿宋_GB2312" w:eastAsia="仿宋_GB2312" w:cs="仿宋" w:hint="eastAsia"/>
                <w:szCs w:val="21"/>
              </w:rPr>
              <w:t>农村紧跟时代步伐，利用网红经济助推乡村振兴，让更多年轻人返回家乡，建设美丽家乡。同时，吸引更多游客了解新疆，爱上新疆。</w:t>
            </w:r>
          </w:p>
          <w:p w:rsidR="00F47830" w:rsidRDefault="00F47830" w:rsidP="00F47830">
            <w:pPr>
              <w:pStyle w:val="1"/>
              <w:adjustRightInd/>
              <w:spacing w:line="540" w:lineRule="exact"/>
              <w:ind w:firstLineChars="200" w:firstLine="31680"/>
              <w:rPr>
                <w:rFonts w:ascii="仿宋_GB2312" w:eastAsia="仿宋_GB2312" w:hAnsi="仿宋"/>
                <w:sz w:val="28"/>
                <w:szCs w:val="28"/>
              </w:rPr>
            </w:pPr>
          </w:p>
        </w:tc>
      </w:tr>
      <w:tr w:rsidR="00F47830">
        <w:trPr>
          <w:cantSplit/>
          <w:trHeight w:val="2154"/>
          <w:jc w:val="center"/>
        </w:trPr>
        <w:tc>
          <w:tcPr>
            <w:tcW w:w="774"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社会效果</w:t>
            </w:r>
          </w:p>
        </w:tc>
        <w:tc>
          <w:tcPr>
            <w:tcW w:w="8481" w:type="dxa"/>
            <w:gridSpan w:val="2"/>
          </w:tcPr>
          <w:p w:rsidR="00F47830" w:rsidRDefault="00F47830" w:rsidP="00F47830">
            <w:pPr>
              <w:widowControl/>
              <w:spacing w:line="240" w:lineRule="atLeast"/>
              <w:ind w:firstLineChars="200" w:firstLine="31680"/>
              <w:jc w:val="left"/>
              <w:rPr>
                <w:rFonts w:ascii="仿宋_GB2312" w:eastAsia="仿宋_GB2312" w:cs="仿宋"/>
                <w:szCs w:val="21"/>
              </w:rPr>
            </w:pPr>
            <w:r>
              <w:rPr>
                <w:rFonts w:ascii="仿宋_GB2312" w:eastAsia="仿宋_GB2312" w:cs="仿宋" w:hint="eastAsia"/>
                <w:szCs w:val="21"/>
                <w:lang w:val="zh-CN"/>
              </w:rPr>
              <w:t>乡村振兴是实现中华民族伟大复兴的一项重大任务。</w:t>
            </w:r>
            <w:r>
              <w:rPr>
                <w:rFonts w:ascii="仿宋_GB2312" w:eastAsia="仿宋_GB2312" w:cs="仿宋" w:hint="eastAsia"/>
                <w:szCs w:val="21"/>
              </w:rPr>
              <w:t>本文通过描述</w:t>
            </w:r>
            <w:r>
              <w:rPr>
                <w:rFonts w:ascii="仿宋_GB2312" w:eastAsia="仿宋_GB2312" w:cs="仿宋" w:hint="eastAsia"/>
                <w:szCs w:val="21"/>
                <w:lang w:val="zh-CN"/>
              </w:rPr>
              <w:t>家乡变成“网红村”，外出村民回村就业创业</w:t>
            </w:r>
            <w:r>
              <w:rPr>
                <w:rFonts w:ascii="仿宋_GB2312" w:eastAsia="仿宋_GB2312" w:cs="仿宋" w:hint="eastAsia"/>
                <w:szCs w:val="21"/>
              </w:rPr>
              <w:t>的鲜活故事，给各地乡村振兴提供了一个真实的样板，具有很好的宣传引领效果。网红经济助推乡村振兴，由此带来巨大的经济价值、农业技术价值和文化价值，并成为助力乡村振兴的一股新动力。</w:t>
            </w:r>
          </w:p>
          <w:p w:rsidR="00F47830" w:rsidRDefault="00F47830" w:rsidP="00F47830">
            <w:pPr>
              <w:widowControl/>
              <w:spacing w:line="240" w:lineRule="atLeast"/>
              <w:ind w:firstLineChars="200" w:firstLine="31680"/>
              <w:jc w:val="left"/>
              <w:rPr>
                <w:rFonts w:ascii="仿宋_GB2312" w:eastAsia="仿宋_GB2312" w:cs="仿宋"/>
                <w:szCs w:val="21"/>
              </w:rPr>
            </w:pPr>
          </w:p>
        </w:tc>
      </w:tr>
    </w:tbl>
    <w:p w:rsidR="00F47830" w:rsidRDefault="00F47830"/>
    <w:p w:rsidR="00F47830" w:rsidRDefault="00F47830"/>
    <w:p w:rsidR="00F47830" w:rsidRDefault="00F47830"/>
    <w:p w:rsidR="00F47830" w:rsidRDefault="00F47830">
      <w:pPr>
        <w:widowControl/>
        <w:spacing w:line="540" w:lineRule="exact"/>
        <w:rPr>
          <w:rFonts w:ascii="楷体" w:eastAsia="楷体" w:hAnsi="楷体" w:cs="宋体"/>
          <w:b/>
          <w:bCs/>
          <w:kern w:val="0"/>
          <w:sz w:val="28"/>
          <w:szCs w:val="28"/>
        </w:rPr>
      </w:pPr>
    </w:p>
    <w:p w:rsidR="00F47830" w:rsidRDefault="00F47830">
      <w:pPr>
        <w:widowControl/>
        <w:spacing w:line="540" w:lineRule="exact"/>
        <w:rPr>
          <w:rFonts w:ascii="楷体" w:eastAsia="楷体" w:hAnsi="楷体" w:cs="宋体"/>
          <w:b/>
          <w:bCs/>
          <w:kern w:val="0"/>
          <w:sz w:val="28"/>
          <w:szCs w:val="28"/>
        </w:rPr>
      </w:pPr>
    </w:p>
    <w:p w:rsidR="00F47830" w:rsidRDefault="00F47830">
      <w:pPr>
        <w:pStyle w:val="Heading1"/>
        <w:widowControl/>
        <w:shd w:val="clear" w:color="auto" w:fill="FFFFFF"/>
        <w:spacing w:before="300" w:beforeAutospacing="0" w:after="150" w:afterAutospacing="0" w:line="18" w:lineRule="atLeast"/>
        <w:jc w:val="center"/>
        <w:rPr>
          <w:rFonts w:ascii="微软雅黑" w:eastAsia="微软雅黑" w:hAnsi="微软雅黑" w:cs="微软雅黑"/>
          <w:color w:val="252525"/>
          <w:sz w:val="28"/>
          <w:szCs w:val="28"/>
        </w:rPr>
      </w:pPr>
      <w:r>
        <w:rPr>
          <w:rFonts w:ascii="微软雅黑" w:eastAsia="微软雅黑" w:hAnsi="微软雅黑" w:cs="微软雅黑" w:hint="eastAsia"/>
          <w:color w:val="252525"/>
          <w:sz w:val="28"/>
          <w:szCs w:val="28"/>
          <w:shd w:val="clear" w:color="auto" w:fill="FFFFFF"/>
        </w:rPr>
        <w:t>【明天更美好】家乡变成“网红村”外出村民回村就业创业</w:t>
      </w:r>
    </w:p>
    <w:p w:rsidR="00F47830" w:rsidRDefault="00F47830">
      <w:pPr>
        <w:pStyle w:val="NormalWeb"/>
        <w:widowControl/>
        <w:shd w:val="clear" w:color="auto" w:fill="FFFFFF"/>
        <w:spacing w:beforeAutospacing="0" w:after="300" w:afterAutospacing="0" w:line="30" w:lineRule="atLeas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天山网讯（记者余梦凡</w:t>
      </w:r>
      <w:r>
        <w:rPr>
          <w:rFonts w:ascii="微软雅黑" w:eastAsia="微软雅黑" w:hAnsi="微软雅黑" w:cs="微软雅黑"/>
          <w:color w:val="000000"/>
          <w:szCs w:val="24"/>
          <w:shd w:val="clear" w:color="auto" w:fill="FFFFFF"/>
        </w:rPr>
        <w:t> </w:t>
      </w:r>
      <w:r>
        <w:rPr>
          <w:rFonts w:ascii="微软雅黑" w:eastAsia="微软雅黑" w:hAnsi="微软雅黑" w:cs="微软雅黑" w:hint="eastAsia"/>
          <w:color w:val="000000"/>
          <w:szCs w:val="24"/>
          <w:shd w:val="clear" w:color="auto" w:fill="FFFFFF"/>
        </w:rPr>
        <w:t>通讯员吕娜摄影报道）深秋时节，阿克苏地区温宿县柯柯牙镇塔格拉克村的早上寒气逼人，村民亚森·艾买尔骑着电动车早早来到村头的游客服务中心建设工地开始忙碌。“现在我在家门口打工比在外面打工挣得还多。”他说。</w:t>
      </w:r>
    </w:p>
    <w:p w:rsidR="00F47830" w:rsidRDefault="00F47830">
      <w:pPr>
        <w:widowControl/>
        <w:shd w:val="clear" w:color="auto" w:fill="FFFFFF"/>
        <w:jc w:val="center"/>
        <w:rPr>
          <w:rFonts w:ascii="微软雅黑" w:eastAsia="微软雅黑" w:hAnsi="微软雅黑" w:cs="微软雅黑"/>
          <w:color w:val="000000"/>
          <w:sz w:val="24"/>
          <w:szCs w:val="24"/>
        </w:rPr>
      </w:pPr>
      <w:r w:rsidRPr="00C25235">
        <w:rPr>
          <w:rFonts w:ascii="微软雅黑" w:eastAsia="微软雅黑" w:hAnsi="微软雅黑" w:cs="微软雅黑"/>
          <w:noProof/>
          <w:color w:val="000000"/>
          <w:kern w:val="0"/>
          <w:sz w:val="24"/>
          <w:szCs w:val="24"/>
          <w:shd w:val="clear" w:color="auto" w:fill="FFFFFF"/>
        </w:rPr>
        <w:pict>
          <v:shape id="图片 9" o:spid="_x0000_i1033" type="#_x0000_t75" alt="IMG_256" style="width:524.25pt;height:349.5pt;visibility:visible">
            <v:imagedata r:id="rId12" o:title=""/>
          </v:shape>
        </w:pict>
      </w:r>
    </w:p>
    <w:p w:rsidR="00F47830" w:rsidRDefault="00F47830">
      <w:pPr>
        <w:pStyle w:val="NormalWeb"/>
        <w:widowControl/>
        <w:shd w:val="clear" w:color="auto" w:fill="FFFFFF"/>
        <w:spacing w:beforeAutospacing="0" w:after="300" w:afterAutospacing="0" w:line="30" w:lineRule="atLeast"/>
        <w:jc w:val="center"/>
        <w:rPr>
          <w:rFonts w:ascii="微软雅黑" w:eastAsia="微软雅黑" w:hAnsi="微软雅黑" w:cs="微软雅黑"/>
          <w:color w:val="000000"/>
          <w:szCs w:val="24"/>
        </w:rPr>
      </w:pPr>
      <w:r>
        <w:rPr>
          <w:rFonts w:ascii="微软雅黑" w:eastAsia="微软雅黑" w:hAnsi="微软雅黑" w:cs="微软雅黑" w:hint="eastAsia"/>
          <w:color w:val="0000CD"/>
          <w:szCs w:val="24"/>
          <w:shd w:val="clear" w:color="auto" w:fill="FFFFFF"/>
        </w:rPr>
        <w:t>“归园田居·塔村”景区。</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w:t>
      </w:r>
      <w:r>
        <w:rPr>
          <w:rFonts w:ascii="微软雅黑" w:eastAsia="微软雅黑" w:hAnsi="微软雅黑" w:cs="微软雅黑"/>
          <w:color w:val="000000"/>
          <w:szCs w:val="24"/>
          <w:shd w:val="clear" w:color="auto" w:fill="FFFFFF"/>
        </w:rPr>
        <w:t>3</w:t>
      </w:r>
      <w:r>
        <w:rPr>
          <w:rFonts w:ascii="微软雅黑" w:eastAsia="微软雅黑" w:hAnsi="微软雅黑" w:cs="微软雅黑" w:hint="eastAsia"/>
          <w:color w:val="000000"/>
          <w:szCs w:val="24"/>
          <w:shd w:val="clear" w:color="auto" w:fill="FFFFFF"/>
        </w:rPr>
        <w:t>个月前，亚森还在温宿县城打工，妻子在家照顾两个孩子和老人。亚森有时一个月才能回一趟家，这样的生活持续了三年多。“我也想和家人天天见面，但一想到一家人的生活开销全靠我打工挣钱，只好坚持在城里打工。”亚森说。</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事情的转变始于今年</w:t>
      </w:r>
      <w:r>
        <w:rPr>
          <w:rFonts w:ascii="微软雅黑" w:eastAsia="微软雅黑" w:hAnsi="微软雅黑" w:cs="微软雅黑"/>
          <w:color w:val="000000"/>
          <w:szCs w:val="24"/>
          <w:shd w:val="clear" w:color="auto" w:fill="FFFFFF"/>
        </w:rPr>
        <w:t>8</w:t>
      </w:r>
      <w:r>
        <w:rPr>
          <w:rFonts w:ascii="微软雅黑" w:eastAsia="微软雅黑" w:hAnsi="微软雅黑" w:cs="微软雅黑" w:hint="eastAsia"/>
          <w:color w:val="000000"/>
          <w:szCs w:val="24"/>
          <w:shd w:val="clear" w:color="auto" w:fill="FFFFFF"/>
        </w:rPr>
        <w:t>月。从城里回家休息时，亚森发现村里大变样</w:t>
      </w:r>
      <w:r>
        <w:rPr>
          <w:rFonts w:ascii="微软雅黑" w:eastAsia="微软雅黑" w:hAnsi="微软雅黑" w:cs="微软雅黑"/>
          <w:color w:val="000000"/>
          <w:szCs w:val="24"/>
          <w:shd w:val="clear" w:color="auto" w:fill="FFFFFF"/>
        </w:rPr>
        <w:t>——</w:t>
      </w:r>
      <w:r>
        <w:rPr>
          <w:rFonts w:ascii="微软雅黑" w:eastAsia="微软雅黑" w:hAnsi="微软雅黑" w:cs="微软雅黑" w:hint="eastAsia"/>
          <w:color w:val="000000"/>
          <w:szCs w:val="24"/>
          <w:shd w:val="clear" w:color="auto" w:fill="FFFFFF"/>
        </w:rPr>
        <w:t>每天都有一批批的游客来游玩，很多村民在村里创业就业，他也动了回村就业的心思。在和家人商量后，亚森来到村委会，找到阿克苏文化旅游发展集团有限公司驻塔格拉克村第一书记、工作队队长吐尔洪·肉孜，表达了自己想回村就业的愿望。</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了解了亚森的情况，并得知他的木工活不错，吐尔洪介绍他去“归园田居·塔村”景区做木工，每个月工资近</w:t>
      </w:r>
      <w:r>
        <w:rPr>
          <w:rFonts w:ascii="微软雅黑" w:eastAsia="微软雅黑" w:hAnsi="微软雅黑" w:cs="微软雅黑"/>
          <w:color w:val="000000"/>
          <w:szCs w:val="24"/>
          <w:shd w:val="clear" w:color="auto" w:fill="FFFFFF"/>
        </w:rPr>
        <w:t>4000</w:t>
      </w:r>
      <w:r>
        <w:rPr>
          <w:rFonts w:ascii="微软雅黑" w:eastAsia="微软雅黑" w:hAnsi="微软雅黑" w:cs="微软雅黑" w:hint="eastAsia"/>
          <w:color w:val="000000"/>
          <w:szCs w:val="24"/>
          <w:shd w:val="clear" w:color="auto" w:fill="FFFFFF"/>
        </w:rPr>
        <w:t>元。这令亚森兴奋不已，他说：“我在这里干活可以挣工资，最近打算让妻子再养一些羊，这样一年下来能挣不少钱。”</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据了解，塔格拉克村位于天山深处的托木尔峰自然保护区内，距离温宿县城</w:t>
      </w:r>
      <w:r>
        <w:rPr>
          <w:rFonts w:ascii="微软雅黑" w:eastAsia="微软雅黑" w:hAnsi="微软雅黑" w:cs="微软雅黑"/>
          <w:color w:val="000000"/>
          <w:szCs w:val="24"/>
          <w:shd w:val="clear" w:color="auto" w:fill="FFFFFF"/>
        </w:rPr>
        <w:t>80</w:t>
      </w:r>
      <w:r>
        <w:rPr>
          <w:rFonts w:ascii="微软雅黑" w:eastAsia="微软雅黑" w:hAnsi="微软雅黑" w:cs="微软雅黑" w:hint="eastAsia"/>
          <w:color w:val="000000"/>
          <w:szCs w:val="24"/>
          <w:shd w:val="clear" w:color="auto" w:fill="FFFFFF"/>
        </w:rPr>
        <w:t>公里，村民大多以放牧为生。虽然拥有丰富的旅游资源，但因地理位置偏僻、产业薄弱、缺乏“造血能力”等原因，多年来村里的旅游业一直没发展起来。</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从去年起，阿克苏文化旅游发展集团有限公司围绕“乡村振兴</w:t>
      </w:r>
      <w:r>
        <w:rPr>
          <w:rFonts w:ascii="微软雅黑" w:eastAsia="微软雅黑" w:hAnsi="微软雅黑" w:cs="微软雅黑"/>
          <w:color w:val="000000"/>
          <w:szCs w:val="24"/>
          <w:shd w:val="clear" w:color="auto" w:fill="FFFFFF"/>
        </w:rPr>
        <w:t>+</w:t>
      </w:r>
      <w:r>
        <w:rPr>
          <w:rFonts w:ascii="微软雅黑" w:eastAsia="微软雅黑" w:hAnsi="微软雅黑" w:cs="微软雅黑" w:hint="eastAsia"/>
          <w:color w:val="000000"/>
          <w:szCs w:val="24"/>
          <w:shd w:val="clear" w:color="auto" w:fill="FFFFFF"/>
        </w:rPr>
        <w:t>旅游扶贫”战略，积极打造“归园田居·塔村”乡村旅游品牌。据“归园田居·塔村”景区管理部门统计，今年</w:t>
      </w:r>
      <w:r>
        <w:rPr>
          <w:rFonts w:ascii="微软雅黑" w:eastAsia="微软雅黑" w:hAnsi="微软雅黑" w:cs="微软雅黑"/>
          <w:color w:val="000000"/>
          <w:szCs w:val="24"/>
          <w:shd w:val="clear" w:color="auto" w:fill="FFFFFF"/>
        </w:rPr>
        <w:t>1</w:t>
      </w:r>
      <w:r>
        <w:rPr>
          <w:rFonts w:ascii="微软雅黑" w:eastAsia="微软雅黑" w:hAnsi="微软雅黑" w:cs="微软雅黑" w:hint="eastAsia"/>
          <w:color w:val="000000"/>
          <w:szCs w:val="24"/>
          <w:shd w:val="clear" w:color="auto" w:fill="FFFFFF"/>
        </w:rPr>
        <w:t>月至</w:t>
      </w:r>
      <w:r>
        <w:rPr>
          <w:rFonts w:ascii="微软雅黑" w:eastAsia="微软雅黑" w:hAnsi="微软雅黑" w:cs="微软雅黑"/>
          <w:color w:val="000000"/>
          <w:szCs w:val="24"/>
          <w:shd w:val="clear" w:color="auto" w:fill="FFFFFF"/>
        </w:rPr>
        <w:t>10</w:t>
      </w:r>
      <w:r>
        <w:rPr>
          <w:rFonts w:ascii="微软雅黑" w:eastAsia="微软雅黑" w:hAnsi="微软雅黑" w:cs="微软雅黑" w:hint="eastAsia"/>
          <w:color w:val="000000"/>
          <w:szCs w:val="24"/>
          <w:shd w:val="clear" w:color="auto" w:fill="FFFFFF"/>
        </w:rPr>
        <w:t>月，景区共接待游客</w:t>
      </w:r>
      <w:r>
        <w:rPr>
          <w:rFonts w:ascii="微软雅黑" w:eastAsia="微软雅黑" w:hAnsi="微软雅黑" w:cs="微软雅黑"/>
          <w:color w:val="000000"/>
          <w:szCs w:val="24"/>
          <w:shd w:val="clear" w:color="auto" w:fill="FFFFFF"/>
        </w:rPr>
        <w:t>25</w:t>
      </w:r>
      <w:r>
        <w:rPr>
          <w:rFonts w:ascii="微软雅黑" w:eastAsia="微软雅黑" w:hAnsi="微软雅黑" w:cs="微软雅黑" w:hint="eastAsia"/>
          <w:color w:val="000000"/>
          <w:szCs w:val="24"/>
          <w:shd w:val="clear" w:color="auto" w:fill="FFFFFF"/>
        </w:rPr>
        <w:t>万人次，单日游客最高纪录达</w:t>
      </w:r>
      <w:r>
        <w:rPr>
          <w:rFonts w:ascii="微软雅黑" w:eastAsia="微软雅黑" w:hAnsi="微软雅黑" w:cs="微软雅黑"/>
          <w:color w:val="000000"/>
          <w:szCs w:val="24"/>
          <w:shd w:val="clear" w:color="auto" w:fill="FFFFFF"/>
        </w:rPr>
        <w:t>1.5</w:t>
      </w:r>
      <w:r>
        <w:rPr>
          <w:rFonts w:ascii="微软雅黑" w:eastAsia="微软雅黑" w:hAnsi="微软雅黑" w:cs="微软雅黑" w:hint="eastAsia"/>
          <w:color w:val="000000"/>
          <w:szCs w:val="24"/>
          <w:shd w:val="clear" w:color="auto" w:fill="FFFFFF"/>
        </w:rPr>
        <w:t>万人次。</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塔格拉克村成了“网红村”后，为村民提供了在家门口增收的机会，很多在外打工的村民纷纷返乡创业、就业。</w:t>
      </w:r>
    </w:p>
    <w:p w:rsidR="00F47830" w:rsidRDefault="00F47830">
      <w:pPr>
        <w:pStyle w:val="NormalWeb"/>
        <w:widowControl/>
        <w:shd w:val="clear" w:color="auto" w:fill="FFFFFF"/>
        <w:spacing w:beforeAutospacing="0" w:after="300" w:afterAutospacing="0" w:line="520" w:lineRule="exact"/>
        <w:rPr>
          <w:rFonts w:ascii="微软雅黑" w:eastAsia="微软雅黑" w:hAnsi="微软雅黑" w:cs="微软雅黑"/>
          <w:color w:val="000000"/>
          <w:szCs w:val="24"/>
        </w:rPr>
      </w:pPr>
      <w:r>
        <w:rPr>
          <w:rFonts w:ascii="微软雅黑" w:eastAsia="微软雅黑" w:hAnsi="微软雅黑" w:cs="微软雅黑" w:hint="eastAsia"/>
          <w:color w:val="000000"/>
          <w:szCs w:val="24"/>
          <w:shd w:val="clear" w:color="auto" w:fill="FFFFFF"/>
        </w:rPr>
        <w:t xml:space="preserve">　　“我以前在阿克苏市一家餐馆打工，当村里一家又一家的餐馆开起来后，我就选择回来，在景区里的餐馆当厨师，一个月能挣</w:t>
      </w:r>
      <w:r>
        <w:rPr>
          <w:rFonts w:ascii="微软雅黑" w:eastAsia="微软雅黑" w:hAnsi="微软雅黑" w:cs="微软雅黑"/>
          <w:color w:val="000000"/>
          <w:szCs w:val="24"/>
          <w:shd w:val="clear" w:color="auto" w:fill="FFFFFF"/>
        </w:rPr>
        <w:t>5000</w:t>
      </w:r>
      <w:r>
        <w:rPr>
          <w:rFonts w:ascii="微软雅黑" w:eastAsia="微软雅黑" w:hAnsi="微软雅黑" w:cs="微软雅黑" w:hint="eastAsia"/>
          <w:color w:val="000000"/>
          <w:szCs w:val="24"/>
          <w:shd w:val="clear" w:color="auto" w:fill="FFFFFF"/>
        </w:rPr>
        <w:t xml:space="preserve">多元。”村民吾斯曼·买买提说。　　</w:t>
      </w:r>
    </w:p>
    <w:p w:rsidR="00F47830" w:rsidRDefault="00F47830">
      <w:pPr>
        <w:pStyle w:val="NormalWeb"/>
        <w:widowControl/>
        <w:shd w:val="clear" w:color="auto" w:fill="FFFFFF"/>
        <w:spacing w:beforeAutospacing="0" w:after="300" w:afterAutospacing="0" w:line="520" w:lineRule="exact"/>
        <w:rPr>
          <w:rFonts w:ascii="楷体" w:eastAsia="楷体" w:hAnsi="楷体" w:cs="宋体"/>
          <w:b/>
          <w:bCs/>
          <w:sz w:val="28"/>
          <w:szCs w:val="28"/>
        </w:rPr>
      </w:pPr>
      <w:r>
        <w:rPr>
          <w:rFonts w:ascii="微软雅黑" w:eastAsia="微软雅黑" w:hAnsi="微软雅黑" w:cs="微软雅黑" w:hint="eastAsia"/>
          <w:color w:val="000000"/>
          <w:szCs w:val="24"/>
          <w:shd w:val="clear" w:color="auto" w:fill="FFFFFF"/>
        </w:rPr>
        <w:t xml:space="preserve">　　吐尔洪告诉记者，目前景区已经为</w:t>
      </w:r>
      <w:r>
        <w:rPr>
          <w:rFonts w:ascii="微软雅黑" w:eastAsia="微软雅黑" w:hAnsi="微软雅黑" w:cs="微软雅黑"/>
          <w:color w:val="000000"/>
          <w:szCs w:val="24"/>
          <w:shd w:val="clear" w:color="auto" w:fill="FFFFFF"/>
        </w:rPr>
        <w:t>100</w:t>
      </w:r>
      <w:r>
        <w:rPr>
          <w:rFonts w:ascii="微软雅黑" w:eastAsia="微软雅黑" w:hAnsi="微软雅黑" w:cs="微软雅黑" w:hint="eastAsia"/>
          <w:color w:val="000000"/>
          <w:szCs w:val="24"/>
          <w:shd w:val="clear" w:color="auto" w:fill="FFFFFF"/>
        </w:rPr>
        <w:t>多名村民提供了固定工作，旅游旺季时，景区内还有不少季节工岗位。此外，还有近</w:t>
      </w:r>
      <w:r>
        <w:rPr>
          <w:rFonts w:ascii="微软雅黑" w:eastAsia="微软雅黑" w:hAnsi="微软雅黑" w:cs="微软雅黑"/>
          <w:color w:val="000000"/>
          <w:szCs w:val="24"/>
          <w:shd w:val="clear" w:color="auto" w:fill="FFFFFF"/>
        </w:rPr>
        <w:t>50</w:t>
      </w:r>
      <w:r>
        <w:rPr>
          <w:rFonts w:ascii="微软雅黑" w:eastAsia="微软雅黑" w:hAnsi="微软雅黑" w:cs="微软雅黑" w:hint="eastAsia"/>
          <w:color w:val="000000"/>
          <w:szCs w:val="24"/>
          <w:shd w:val="clear" w:color="auto" w:fill="FFFFFF"/>
        </w:rPr>
        <w:t>户村民在家门口做起了餐饮生意，旅游旺季时一天的营业额就有两三千元。</w:t>
      </w:r>
    </w:p>
    <w:p w:rsidR="00F47830" w:rsidRDefault="00F47830">
      <w:pPr>
        <w:widowControl/>
        <w:spacing w:line="540" w:lineRule="exact"/>
        <w:rPr>
          <w:rFonts w:ascii="楷体" w:eastAsia="楷体" w:hAnsi="楷体" w:cs="宋体"/>
          <w:b/>
          <w:bCs/>
          <w:kern w:val="0"/>
          <w:sz w:val="28"/>
          <w:szCs w:val="28"/>
        </w:rPr>
      </w:pPr>
      <w:r>
        <w:rPr>
          <w:rFonts w:ascii="楷体" w:eastAsia="楷体" w:hAnsi="楷体" w:cs="宋体" w:hint="eastAsia"/>
          <w:b/>
          <w:bCs/>
          <w:kern w:val="0"/>
          <w:sz w:val="28"/>
          <w:szCs w:val="28"/>
        </w:rPr>
        <w:t>附件</w:t>
      </w:r>
      <w:r>
        <w:rPr>
          <w:rFonts w:ascii="楷体" w:eastAsia="楷体" w:hAnsi="楷体" w:cs="宋体"/>
          <w:b/>
          <w:bCs/>
          <w:kern w:val="0"/>
          <w:sz w:val="28"/>
          <w:szCs w:val="28"/>
        </w:rPr>
        <w:t>7</w:t>
      </w:r>
    </w:p>
    <w:p w:rsidR="00F47830" w:rsidRDefault="00F47830">
      <w:pPr>
        <w:widowControl/>
        <w:spacing w:line="540" w:lineRule="exact"/>
        <w:jc w:val="center"/>
        <w:rPr>
          <w:rFonts w:ascii="华文中宋" w:eastAsia="华文中宋" w:hAnsi="华文中宋"/>
          <w:sz w:val="32"/>
          <w:szCs w:val="32"/>
        </w:rPr>
      </w:pPr>
      <w:r>
        <w:rPr>
          <w:rFonts w:ascii="华文中宋" w:eastAsia="华文中宋" w:hAnsi="华文中宋" w:hint="eastAsia"/>
          <w:sz w:val="32"/>
          <w:szCs w:val="32"/>
        </w:rPr>
        <w:t>中国新闻奖网络新闻专栏</w:t>
      </w:r>
      <w:r>
        <w:rPr>
          <w:rFonts w:ascii="华文中宋" w:eastAsia="华文中宋" w:hAnsi="华文中宋"/>
          <w:sz w:val="32"/>
          <w:szCs w:val="32"/>
        </w:rPr>
        <w:t>2020</w:t>
      </w:r>
      <w:r>
        <w:rPr>
          <w:rFonts w:ascii="华文中宋" w:eastAsia="华文中宋" w:hAnsi="华文中宋" w:hint="eastAsia"/>
          <w:sz w:val="32"/>
          <w:szCs w:val="32"/>
        </w:rPr>
        <w:t>年每月第二周作品目录</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3"/>
        <w:gridCol w:w="3250"/>
        <w:gridCol w:w="3867"/>
        <w:gridCol w:w="1972"/>
      </w:tblGrid>
      <w:tr w:rsidR="00F47830">
        <w:trPr>
          <w:trHeight w:hRule="exact" w:val="794"/>
          <w:jc w:val="center"/>
        </w:trPr>
        <w:tc>
          <w:tcPr>
            <w:tcW w:w="783" w:type="dxa"/>
            <w:vAlign w:val="center"/>
          </w:tcPr>
          <w:p w:rsidR="00F47830" w:rsidRDefault="00F47830">
            <w:pPr>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月份</w:t>
            </w:r>
          </w:p>
        </w:tc>
        <w:tc>
          <w:tcPr>
            <w:tcW w:w="3250" w:type="dxa"/>
            <w:vAlign w:val="center"/>
          </w:tcPr>
          <w:p w:rsidR="00F47830" w:rsidRDefault="00F47830">
            <w:pPr>
              <w:widowControl/>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作品标题</w:t>
            </w:r>
          </w:p>
        </w:tc>
        <w:tc>
          <w:tcPr>
            <w:tcW w:w="3867" w:type="dxa"/>
            <w:vAlign w:val="center"/>
          </w:tcPr>
          <w:p w:rsidR="00F47830" w:rsidRDefault="00F47830">
            <w:pPr>
              <w:widowControl/>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作品网页地址</w:t>
            </w:r>
          </w:p>
        </w:tc>
        <w:tc>
          <w:tcPr>
            <w:tcW w:w="1972" w:type="dxa"/>
            <w:vAlign w:val="center"/>
          </w:tcPr>
          <w:p w:rsidR="00F47830" w:rsidRDefault="00F47830">
            <w:pPr>
              <w:widowControl/>
              <w:spacing w:line="36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刊播日期</w:t>
            </w:r>
          </w:p>
        </w:tc>
      </w:tr>
      <w:tr w:rsidR="00F47830">
        <w:trPr>
          <w:trHeight w:hRule="exact" w:val="1155"/>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1</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【明天更美好】阿瓦提农民画家用画笔讲述幸福生活</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2020/01/16</w:t>
              </w:r>
            </w:smartTag>
            <w:r>
              <w:rPr>
                <w:rFonts w:ascii="仿宋_GB2312" w:eastAsia="仿宋_GB2312" w:cs="仿宋"/>
                <w:szCs w:val="21"/>
                <w:lang w:val="zh-CN"/>
              </w:rPr>
              <w:t>/036051180.shtml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01</w:t>
              </w:r>
              <w:r>
                <w:rPr>
                  <w:rFonts w:ascii="仿宋_GB2312" w:eastAsia="仿宋_GB2312" w:cs="仿宋" w:hint="eastAsia"/>
                  <w:szCs w:val="21"/>
                  <w:lang w:val="zh-CN"/>
                </w:rPr>
                <w:t>月</w:t>
              </w:r>
              <w:r>
                <w:rPr>
                  <w:rFonts w:ascii="仿宋_GB2312" w:eastAsia="仿宋_GB2312" w:cs="仿宋"/>
                  <w:szCs w:val="21"/>
                </w:rPr>
                <w:t>16</w:t>
              </w:r>
              <w:r>
                <w:rPr>
                  <w:rFonts w:ascii="仿宋_GB2312" w:eastAsia="仿宋_GB2312" w:cs="仿宋" w:hint="eastAsia"/>
                  <w:szCs w:val="21"/>
                  <w:lang w:val="zh-CN"/>
                </w:rPr>
                <w:t>日</w:t>
              </w:r>
            </w:smartTag>
          </w:p>
        </w:tc>
      </w:tr>
      <w:tr w:rsidR="00F47830">
        <w:trPr>
          <w:trHeight w:hRule="exact" w:val="1164"/>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2</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【明天更美好】新疆农民大棚育苗忙</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2020/02/13</w:t>
              </w:r>
            </w:smartTag>
            <w:r>
              <w:rPr>
                <w:rFonts w:ascii="仿宋_GB2312" w:eastAsia="仿宋_GB2312" w:cs="仿宋"/>
                <w:szCs w:val="21"/>
                <w:lang w:val="zh-CN"/>
              </w:rPr>
              <w:t>/036090052.shtml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02</w:t>
              </w:r>
              <w:r>
                <w:rPr>
                  <w:rFonts w:ascii="仿宋_GB2312" w:eastAsia="仿宋_GB2312" w:cs="仿宋" w:hint="eastAsia"/>
                  <w:szCs w:val="21"/>
                  <w:lang w:val="zh-CN"/>
                </w:rPr>
                <w:t>月</w:t>
              </w:r>
              <w:r>
                <w:rPr>
                  <w:rFonts w:ascii="仿宋_GB2312" w:eastAsia="仿宋_GB2312" w:cs="仿宋"/>
                  <w:szCs w:val="21"/>
                </w:rPr>
                <w:t>13</w:t>
              </w:r>
              <w:r>
                <w:rPr>
                  <w:rFonts w:ascii="仿宋_GB2312" w:eastAsia="仿宋_GB2312" w:cs="仿宋" w:hint="eastAsia"/>
                  <w:szCs w:val="21"/>
                  <w:lang w:val="zh-CN"/>
                </w:rPr>
                <w:t>日</w:t>
              </w:r>
            </w:smartTag>
          </w:p>
        </w:tc>
      </w:tr>
      <w:tr w:rsidR="00F47830">
        <w:trPr>
          <w:trHeight w:hRule="exact" w:val="1145"/>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3</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【明天会更好】新疆农民初春种植忙</w:t>
            </w:r>
            <w:r>
              <w:rPr>
                <w:rFonts w:ascii="仿宋_GB2312" w:eastAsia="仿宋_GB2312" w:cs="仿宋"/>
                <w:szCs w:val="21"/>
                <w:lang w:val="zh-CN"/>
              </w:rPr>
              <w:t xml:space="preserve"> </w:t>
            </w:r>
            <w:r>
              <w:rPr>
                <w:rFonts w:ascii="仿宋_GB2312" w:eastAsia="仿宋_GB2312" w:cs="仿宋" w:hint="eastAsia"/>
                <w:szCs w:val="21"/>
                <w:lang w:val="zh-CN"/>
              </w:rPr>
              <w:t>土地孕育脱贫增收希望</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2020/03/10</w:t>
              </w:r>
            </w:smartTag>
            <w:r>
              <w:rPr>
                <w:rFonts w:ascii="仿宋_GB2312" w:eastAsia="仿宋_GB2312" w:cs="仿宋"/>
                <w:szCs w:val="21"/>
                <w:lang w:val="zh-CN"/>
              </w:rPr>
              <w:t>/036142606.shtml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03</w:t>
              </w:r>
              <w:r>
                <w:rPr>
                  <w:rFonts w:ascii="仿宋_GB2312" w:eastAsia="仿宋_GB2312" w:cs="仿宋" w:hint="eastAsia"/>
                  <w:szCs w:val="21"/>
                  <w:lang w:val="zh-CN"/>
                </w:rPr>
                <w:t>月</w:t>
              </w:r>
              <w:r>
                <w:rPr>
                  <w:rFonts w:ascii="仿宋_GB2312" w:eastAsia="仿宋_GB2312" w:cs="仿宋"/>
                  <w:szCs w:val="21"/>
                </w:rPr>
                <w:t>10</w:t>
              </w:r>
              <w:r>
                <w:rPr>
                  <w:rFonts w:ascii="仿宋_GB2312" w:eastAsia="仿宋_GB2312" w:cs="仿宋" w:hint="eastAsia"/>
                  <w:szCs w:val="21"/>
                  <w:lang w:val="zh-CN"/>
                </w:rPr>
                <w:t>日</w:t>
              </w:r>
            </w:smartTag>
          </w:p>
        </w:tc>
      </w:tr>
      <w:tr w:rsidR="00F47830">
        <w:trPr>
          <w:trHeight w:hRule="exact" w:val="1224"/>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4</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【明天更美好】“新职业”让这些庄稼汉赚得盆满钵满</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2020/04/12</w:t>
              </w:r>
            </w:smartTag>
            <w:r>
              <w:rPr>
                <w:rFonts w:ascii="仿宋_GB2312" w:eastAsia="仿宋_GB2312" w:cs="仿宋"/>
                <w:szCs w:val="21"/>
                <w:lang w:val="zh-CN"/>
              </w:rPr>
              <w:t>/036205713.shtml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04</w:t>
              </w:r>
              <w:r>
                <w:rPr>
                  <w:rFonts w:ascii="仿宋_GB2312" w:eastAsia="仿宋_GB2312" w:cs="仿宋" w:hint="eastAsia"/>
                  <w:szCs w:val="21"/>
                  <w:lang w:val="zh-CN"/>
                </w:rPr>
                <w:t>月</w:t>
              </w:r>
              <w:r>
                <w:rPr>
                  <w:rFonts w:ascii="仿宋_GB2312" w:eastAsia="仿宋_GB2312" w:cs="仿宋"/>
                  <w:szCs w:val="21"/>
                  <w:lang w:val="zh-CN"/>
                </w:rPr>
                <w:t>1</w:t>
              </w:r>
              <w:r>
                <w:rPr>
                  <w:rFonts w:ascii="仿宋_GB2312" w:eastAsia="仿宋_GB2312" w:cs="仿宋"/>
                  <w:szCs w:val="21"/>
                </w:rPr>
                <w:t>2</w:t>
              </w:r>
              <w:r>
                <w:rPr>
                  <w:rFonts w:ascii="仿宋_GB2312" w:eastAsia="仿宋_GB2312" w:cs="仿宋" w:hint="eastAsia"/>
                  <w:szCs w:val="21"/>
                  <w:lang w:val="zh-CN"/>
                </w:rPr>
                <w:t>日</w:t>
              </w:r>
            </w:smartTag>
          </w:p>
        </w:tc>
      </w:tr>
      <w:tr w:rsidR="00F47830">
        <w:trPr>
          <w:trHeight w:hRule="exact" w:val="1259"/>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5</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w:t>
            </w:r>
            <w:r>
              <w:rPr>
                <w:rFonts w:ascii="仿宋_GB2312" w:eastAsia="仿宋_GB2312" w:cs="仿宋"/>
                <w:szCs w:val="21"/>
                <w:lang w:val="zh-CN"/>
              </w:rPr>
              <w:t>400</w:t>
            </w:r>
            <w:r>
              <w:rPr>
                <w:rFonts w:ascii="仿宋_GB2312" w:eastAsia="仿宋_GB2312" w:cs="仿宋" w:hint="eastAsia"/>
                <w:szCs w:val="21"/>
                <w:lang w:val="zh-CN"/>
              </w:rPr>
              <w:t>年祖屋“开口讲故事”“没想到自己家会成热门旅游地”</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2020/05/16</w:t>
              </w:r>
            </w:smartTag>
            <w:r>
              <w:rPr>
                <w:rFonts w:ascii="仿宋_GB2312" w:eastAsia="仿宋_GB2312" w:cs="仿宋"/>
                <w:szCs w:val="21"/>
                <w:lang w:val="zh-CN"/>
              </w:rPr>
              <w:t>/036268418.shtml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05</w:t>
              </w:r>
              <w:r>
                <w:rPr>
                  <w:rFonts w:ascii="仿宋_GB2312" w:eastAsia="仿宋_GB2312" w:cs="仿宋" w:hint="eastAsia"/>
                  <w:szCs w:val="21"/>
                  <w:lang w:val="zh-CN"/>
                </w:rPr>
                <w:t>月</w:t>
              </w:r>
              <w:r>
                <w:rPr>
                  <w:rFonts w:ascii="仿宋_GB2312" w:eastAsia="仿宋_GB2312" w:cs="仿宋"/>
                  <w:szCs w:val="21"/>
                  <w:lang w:val="zh-CN"/>
                </w:rPr>
                <w:t>1</w:t>
              </w:r>
              <w:r>
                <w:rPr>
                  <w:rFonts w:ascii="仿宋_GB2312" w:eastAsia="仿宋_GB2312" w:cs="仿宋"/>
                  <w:szCs w:val="21"/>
                </w:rPr>
                <w:t>6</w:t>
              </w:r>
              <w:r>
                <w:rPr>
                  <w:rFonts w:ascii="仿宋_GB2312" w:eastAsia="仿宋_GB2312" w:cs="仿宋" w:hint="eastAsia"/>
                  <w:szCs w:val="21"/>
                  <w:lang w:val="zh-CN"/>
                </w:rPr>
                <w:t>日</w:t>
              </w:r>
            </w:smartTag>
          </w:p>
        </w:tc>
      </w:tr>
      <w:tr w:rsidR="00F47830">
        <w:trPr>
          <w:trHeight w:hRule="exact" w:val="1195"/>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6</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【明天会更好】赛杏会赛出库车人民“杏”福生活</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2020/06/14</w:t>
              </w:r>
            </w:smartTag>
            <w:r>
              <w:rPr>
                <w:rFonts w:ascii="仿宋_GB2312" w:eastAsia="仿宋_GB2312" w:cs="仿宋"/>
                <w:szCs w:val="21"/>
                <w:lang w:val="zh-CN"/>
              </w:rPr>
              <w:t>/036314096.shtml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06</w:t>
              </w:r>
              <w:r>
                <w:rPr>
                  <w:rFonts w:ascii="仿宋_GB2312" w:eastAsia="仿宋_GB2312" w:cs="仿宋" w:hint="eastAsia"/>
                  <w:szCs w:val="21"/>
                  <w:lang w:val="zh-CN"/>
                </w:rPr>
                <w:t>月</w:t>
              </w:r>
              <w:r>
                <w:rPr>
                  <w:rFonts w:ascii="仿宋_GB2312" w:eastAsia="仿宋_GB2312" w:cs="仿宋"/>
                  <w:szCs w:val="21"/>
                </w:rPr>
                <w:t>14</w:t>
              </w:r>
              <w:r>
                <w:rPr>
                  <w:rFonts w:ascii="仿宋_GB2312" w:eastAsia="仿宋_GB2312" w:cs="仿宋" w:hint="eastAsia"/>
                  <w:szCs w:val="21"/>
                  <w:lang w:val="zh-CN"/>
                </w:rPr>
                <w:t>日</w:t>
              </w:r>
            </w:smartTag>
          </w:p>
        </w:tc>
      </w:tr>
      <w:tr w:rsidR="00F47830">
        <w:trPr>
          <w:trHeight w:hRule="exact" w:val="1364"/>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7</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【明天更美好】“花海经济”助力乡村旅游</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2020/07/10</w:t>
              </w:r>
            </w:smartTag>
            <w:r>
              <w:rPr>
                <w:rFonts w:ascii="仿宋_GB2312" w:eastAsia="仿宋_GB2312" w:cs="仿宋"/>
                <w:szCs w:val="21"/>
                <w:lang w:val="zh-CN"/>
              </w:rPr>
              <w:t>/036354714.shtml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07</w:t>
              </w:r>
              <w:r>
                <w:rPr>
                  <w:rFonts w:ascii="仿宋_GB2312" w:eastAsia="仿宋_GB2312" w:cs="仿宋" w:hint="eastAsia"/>
                  <w:szCs w:val="21"/>
                  <w:lang w:val="zh-CN"/>
                </w:rPr>
                <w:t>月</w:t>
              </w:r>
              <w:r>
                <w:rPr>
                  <w:rFonts w:ascii="仿宋_GB2312" w:eastAsia="仿宋_GB2312" w:cs="仿宋"/>
                  <w:szCs w:val="21"/>
                  <w:lang w:val="zh-CN"/>
                </w:rPr>
                <w:t>1</w:t>
              </w:r>
              <w:r>
                <w:rPr>
                  <w:rFonts w:ascii="仿宋_GB2312" w:eastAsia="仿宋_GB2312" w:cs="仿宋"/>
                  <w:szCs w:val="21"/>
                </w:rPr>
                <w:t>0</w:t>
              </w:r>
              <w:r>
                <w:rPr>
                  <w:rFonts w:ascii="仿宋_GB2312" w:eastAsia="仿宋_GB2312" w:cs="仿宋" w:hint="eastAsia"/>
                  <w:szCs w:val="21"/>
                  <w:lang w:val="zh-CN"/>
                </w:rPr>
                <w:t>日</w:t>
              </w:r>
            </w:smartTag>
          </w:p>
        </w:tc>
      </w:tr>
      <w:tr w:rsidR="00F47830">
        <w:trPr>
          <w:trHeight w:hRule="exact" w:val="1410"/>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8</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【明天更美好】新疆多举措打通农产品销售“最后一公里”</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2020/08/15</w:t>
              </w:r>
            </w:smartTag>
            <w:r>
              <w:rPr>
                <w:rFonts w:ascii="仿宋_GB2312" w:eastAsia="仿宋_GB2312" w:cs="仿宋"/>
                <w:szCs w:val="21"/>
                <w:lang w:val="zh-CN"/>
              </w:rPr>
              <w:t>/036397547.shtml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rPr>
                <w:t>年</w:t>
              </w:r>
              <w:r>
                <w:rPr>
                  <w:rFonts w:ascii="仿宋_GB2312" w:eastAsia="仿宋_GB2312" w:cs="仿宋"/>
                  <w:szCs w:val="21"/>
                </w:rPr>
                <w:t>08</w:t>
              </w:r>
              <w:r>
                <w:rPr>
                  <w:rFonts w:ascii="仿宋_GB2312" w:eastAsia="仿宋_GB2312" w:cs="仿宋" w:hint="eastAsia"/>
                  <w:szCs w:val="21"/>
                </w:rPr>
                <w:t>月</w:t>
              </w:r>
              <w:r>
                <w:rPr>
                  <w:rFonts w:ascii="仿宋_GB2312" w:eastAsia="仿宋_GB2312" w:cs="仿宋"/>
                  <w:szCs w:val="21"/>
                </w:rPr>
                <w:t>15</w:t>
              </w:r>
              <w:r>
                <w:rPr>
                  <w:rFonts w:ascii="仿宋_GB2312" w:eastAsia="仿宋_GB2312" w:cs="仿宋" w:hint="eastAsia"/>
                  <w:szCs w:val="21"/>
                </w:rPr>
                <w:t>日</w:t>
              </w:r>
            </w:smartTag>
          </w:p>
        </w:tc>
      </w:tr>
      <w:tr w:rsidR="00F47830">
        <w:trPr>
          <w:trHeight w:hRule="exact" w:val="1563"/>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9</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【明天更美好】发往全国的甜蜜：吐鲁番市鄯善县近</w:t>
            </w:r>
            <w:r>
              <w:rPr>
                <w:rFonts w:ascii="仿宋_GB2312" w:eastAsia="仿宋_GB2312" w:cs="仿宋"/>
                <w:szCs w:val="21"/>
                <w:lang w:val="zh-CN"/>
              </w:rPr>
              <w:t>9</w:t>
            </w:r>
            <w:r>
              <w:rPr>
                <w:rFonts w:ascii="仿宋_GB2312" w:eastAsia="仿宋_GB2312" w:cs="仿宋" w:hint="eastAsia"/>
                <w:szCs w:val="21"/>
                <w:lang w:val="zh-CN"/>
              </w:rPr>
              <w:t>万吨哈密瓜丰收啦！</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2020/09/11</w:t>
              </w:r>
            </w:smartTag>
            <w:r>
              <w:rPr>
                <w:rFonts w:ascii="仿宋_GB2312" w:eastAsia="仿宋_GB2312" w:cs="仿宋"/>
                <w:szCs w:val="21"/>
                <w:lang w:val="zh-CN"/>
              </w:rPr>
              <w:t>/036427865.shtml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09</w:t>
              </w:r>
              <w:r>
                <w:rPr>
                  <w:rFonts w:ascii="仿宋_GB2312" w:eastAsia="仿宋_GB2312" w:cs="仿宋" w:hint="eastAsia"/>
                  <w:szCs w:val="21"/>
                  <w:lang w:val="zh-CN"/>
                </w:rPr>
                <w:t>月</w:t>
              </w:r>
              <w:r>
                <w:rPr>
                  <w:rFonts w:ascii="仿宋_GB2312" w:eastAsia="仿宋_GB2312" w:cs="仿宋"/>
                  <w:szCs w:val="21"/>
                </w:rPr>
                <w:t>11</w:t>
              </w:r>
              <w:r>
                <w:rPr>
                  <w:rFonts w:ascii="仿宋_GB2312" w:eastAsia="仿宋_GB2312" w:cs="仿宋" w:hint="eastAsia"/>
                  <w:szCs w:val="21"/>
                  <w:lang w:val="zh-CN"/>
                </w:rPr>
                <w:t>日</w:t>
              </w:r>
            </w:smartTag>
          </w:p>
        </w:tc>
      </w:tr>
      <w:tr w:rsidR="00F47830">
        <w:trPr>
          <w:trHeight w:hRule="exact" w:val="1277"/>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10</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【明天更美好】为共享单车作画</w:t>
            </w:r>
            <w:r>
              <w:rPr>
                <w:rFonts w:ascii="仿宋_GB2312" w:eastAsia="仿宋_GB2312" w:cs="仿宋"/>
                <w:szCs w:val="21"/>
                <w:lang w:val="zh-CN"/>
              </w:rPr>
              <w:t xml:space="preserve"> </w:t>
            </w:r>
            <w:r>
              <w:rPr>
                <w:rFonts w:ascii="仿宋_GB2312" w:eastAsia="仿宋_GB2312" w:cs="仿宋" w:hint="eastAsia"/>
                <w:szCs w:val="21"/>
                <w:lang w:val="zh-CN"/>
              </w:rPr>
              <w:t>新疆小伙达纳“共享”家乡美</w:t>
            </w:r>
          </w:p>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2020/10/13</w:t>
              </w:r>
            </w:smartTag>
            <w:r>
              <w:rPr>
                <w:rFonts w:ascii="仿宋_GB2312" w:eastAsia="仿宋_GB2312" w:cs="仿宋"/>
                <w:szCs w:val="21"/>
                <w:lang w:val="zh-CN"/>
              </w:rPr>
              <w:t>/036461746.shtml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10</w:t>
              </w:r>
              <w:r>
                <w:rPr>
                  <w:rFonts w:ascii="仿宋_GB2312" w:eastAsia="仿宋_GB2312" w:cs="仿宋" w:hint="eastAsia"/>
                  <w:szCs w:val="21"/>
                  <w:lang w:val="zh-CN"/>
                </w:rPr>
                <w:t>月</w:t>
              </w:r>
              <w:r>
                <w:rPr>
                  <w:rFonts w:ascii="仿宋_GB2312" w:eastAsia="仿宋_GB2312" w:cs="仿宋"/>
                  <w:szCs w:val="21"/>
                </w:rPr>
                <w:t>13</w:t>
              </w:r>
              <w:r>
                <w:rPr>
                  <w:rFonts w:ascii="仿宋_GB2312" w:eastAsia="仿宋_GB2312" w:cs="仿宋" w:hint="eastAsia"/>
                  <w:szCs w:val="21"/>
                  <w:lang w:val="zh-CN"/>
                </w:rPr>
                <w:t>日</w:t>
              </w:r>
            </w:smartTag>
          </w:p>
        </w:tc>
      </w:tr>
      <w:tr w:rsidR="00F47830">
        <w:trPr>
          <w:trHeight w:hRule="exact" w:val="1926"/>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11</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【明天更美好】家乡变成“网红村”外出村民回村就业创业</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2020/11/11</w:t>
              </w:r>
            </w:smartTag>
            <w:r>
              <w:rPr>
                <w:rFonts w:ascii="仿宋_GB2312" w:eastAsia="仿宋_GB2312" w:cs="仿宋"/>
                <w:szCs w:val="21"/>
                <w:lang w:val="zh-CN"/>
              </w:rPr>
              <w:t>/036499678.shtml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lang w:val="zh-CN"/>
                </w:rPr>
                <w:t>年</w:t>
              </w:r>
              <w:r>
                <w:rPr>
                  <w:rFonts w:ascii="仿宋_GB2312" w:eastAsia="仿宋_GB2312" w:cs="仿宋"/>
                  <w:szCs w:val="21"/>
                  <w:lang w:val="zh-CN"/>
                </w:rPr>
                <w:t>11</w:t>
              </w:r>
              <w:r>
                <w:rPr>
                  <w:rFonts w:ascii="仿宋_GB2312" w:eastAsia="仿宋_GB2312" w:cs="仿宋" w:hint="eastAsia"/>
                  <w:szCs w:val="21"/>
                  <w:lang w:val="zh-CN"/>
                </w:rPr>
                <w:t>月</w:t>
              </w:r>
              <w:r>
                <w:rPr>
                  <w:rFonts w:ascii="仿宋_GB2312" w:eastAsia="仿宋_GB2312" w:cs="仿宋"/>
                  <w:szCs w:val="21"/>
                </w:rPr>
                <w:t>7</w:t>
              </w:r>
              <w:r>
                <w:rPr>
                  <w:rFonts w:ascii="仿宋_GB2312" w:eastAsia="仿宋_GB2312" w:cs="仿宋" w:hint="eastAsia"/>
                  <w:szCs w:val="21"/>
                  <w:lang w:val="zh-CN"/>
                </w:rPr>
                <w:t>日</w:t>
              </w:r>
            </w:smartTag>
          </w:p>
        </w:tc>
      </w:tr>
      <w:tr w:rsidR="00F47830">
        <w:trPr>
          <w:trHeight w:hRule="exact" w:val="2264"/>
          <w:jc w:val="center"/>
        </w:trPr>
        <w:tc>
          <w:tcPr>
            <w:tcW w:w="783" w:type="dxa"/>
            <w:vAlign w:val="center"/>
          </w:tcPr>
          <w:p w:rsidR="00F47830" w:rsidRDefault="00F47830">
            <w:pPr>
              <w:autoSpaceDE w:val="0"/>
              <w:autoSpaceDN w:val="0"/>
              <w:adjustRightInd w:val="0"/>
              <w:spacing w:line="400" w:lineRule="exact"/>
              <w:jc w:val="center"/>
              <w:textAlignment w:val="center"/>
              <w:rPr>
                <w:rFonts w:ascii="仿宋_GB2312" w:eastAsia="仿宋_GB2312" w:cs="仿宋"/>
                <w:sz w:val="28"/>
                <w:szCs w:val="28"/>
                <w:lang w:val="zh-CN"/>
              </w:rPr>
            </w:pPr>
            <w:r>
              <w:rPr>
                <w:rFonts w:ascii="仿宋_GB2312" w:eastAsia="仿宋_GB2312" w:cs="仿宋"/>
                <w:sz w:val="28"/>
                <w:szCs w:val="28"/>
                <w:lang w:val="zh-CN"/>
              </w:rPr>
              <w:t>12</w:t>
            </w:r>
            <w:r>
              <w:rPr>
                <w:rFonts w:ascii="仿宋_GB2312" w:eastAsia="仿宋_GB2312" w:cs="仿宋" w:hint="eastAsia"/>
                <w:sz w:val="28"/>
                <w:szCs w:val="28"/>
                <w:lang w:val="zh-CN"/>
              </w:rPr>
              <w:t>月</w:t>
            </w:r>
          </w:p>
        </w:tc>
        <w:tc>
          <w:tcPr>
            <w:tcW w:w="3250"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lang w:val="zh-CN"/>
              </w:rPr>
            </w:pPr>
            <w:r>
              <w:rPr>
                <w:rFonts w:ascii="仿宋_GB2312" w:eastAsia="仿宋_GB2312" w:cs="仿宋" w:hint="eastAsia"/>
                <w:szCs w:val="21"/>
                <w:lang w:val="zh-CN"/>
              </w:rPr>
              <w:t>【明天更美好】首趟列车出发！</w:t>
            </w:r>
            <w:r>
              <w:rPr>
                <w:rFonts w:ascii="仿宋_GB2312" w:eastAsia="仿宋_GB2312" w:cs="仿宋"/>
                <w:szCs w:val="21"/>
                <w:lang w:val="zh-CN"/>
              </w:rPr>
              <w:t>12</w:t>
            </w:r>
            <w:r>
              <w:rPr>
                <w:rFonts w:ascii="仿宋_GB2312" w:eastAsia="仿宋_GB2312" w:cs="仿宋" w:hint="eastAsia"/>
                <w:szCs w:val="21"/>
                <w:lang w:val="zh-CN"/>
              </w:rPr>
              <w:t>月</w:t>
            </w:r>
            <w:r>
              <w:rPr>
                <w:rFonts w:ascii="仿宋_GB2312" w:eastAsia="仿宋_GB2312" w:cs="仿宋"/>
                <w:szCs w:val="21"/>
                <w:lang w:val="zh-CN"/>
              </w:rPr>
              <w:t>9</w:t>
            </w:r>
            <w:r>
              <w:rPr>
                <w:rFonts w:ascii="仿宋_GB2312" w:eastAsia="仿宋_GB2312" w:cs="仿宋" w:hint="eastAsia"/>
                <w:szCs w:val="21"/>
                <w:lang w:val="zh-CN"/>
              </w:rPr>
              <w:t>日格库铁路新疆段正式通车运营</w:t>
            </w:r>
            <w:r>
              <w:rPr>
                <w:rFonts w:ascii="仿宋_GB2312" w:eastAsia="仿宋_GB2312" w:cs="仿宋"/>
                <w:szCs w:val="21"/>
                <w:lang w:val="zh-CN"/>
              </w:rPr>
              <w:t xml:space="preserve"> </w:t>
            </w:r>
          </w:p>
        </w:tc>
        <w:tc>
          <w:tcPr>
            <w:tcW w:w="3867" w:type="dxa"/>
            <w:vAlign w:val="center"/>
          </w:tcPr>
          <w:p w:rsidR="00F47830" w:rsidRDefault="00F47830">
            <w:pPr>
              <w:autoSpaceDE w:val="0"/>
              <w:autoSpaceDN w:val="0"/>
              <w:adjustRightInd w:val="0"/>
              <w:spacing w:line="400" w:lineRule="exact"/>
              <w:jc w:val="left"/>
              <w:textAlignment w:val="center"/>
              <w:rPr>
                <w:rFonts w:ascii="仿宋_GB2312" w:eastAsia="仿宋_GB2312" w:cs="仿宋"/>
                <w:szCs w:val="21"/>
              </w:rPr>
            </w:pPr>
            <w:r>
              <w:rPr>
                <w:rFonts w:ascii="仿宋_GB2312" w:eastAsia="仿宋_GB2312" w:cs="仿宋"/>
                <w:szCs w:val="21"/>
                <w:lang w:val="zh-CN"/>
              </w:rPr>
              <w:t>http://news.ts.cn/system/</w:t>
            </w: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lang w:val="zh-CN"/>
                </w:rPr>
                <w:t>2020/12/09</w:t>
              </w:r>
            </w:smartTag>
            <w:r>
              <w:rPr>
                <w:rFonts w:ascii="仿宋_GB2312" w:eastAsia="仿宋_GB2312" w:cs="仿宋"/>
                <w:szCs w:val="21"/>
                <w:lang w:val="zh-CN"/>
              </w:rPr>
              <w:t>/036532714.shtml</w:t>
            </w:r>
          </w:p>
        </w:tc>
        <w:tc>
          <w:tcPr>
            <w:tcW w:w="1972" w:type="dxa"/>
            <w:vAlign w:val="center"/>
          </w:tcPr>
          <w:p w:rsidR="00F47830" w:rsidRDefault="00F47830">
            <w:pPr>
              <w:widowControl/>
              <w:spacing w:line="540" w:lineRule="exact"/>
              <w:rPr>
                <w:rFonts w:ascii="仿宋_GB2312" w:eastAsia="仿宋_GB2312" w:hAnsi="仿宋"/>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仿宋_GB2312" w:eastAsia="仿宋_GB2312" w:cs="仿宋"/>
                  <w:szCs w:val="21"/>
                </w:rPr>
                <w:t>2020</w:t>
              </w:r>
              <w:r>
                <w:rPr>
                  <w:rFonts w:ascii="仿宋_GB2312" w:eastAsia="仿宋_GB2312" w:cs="仿宋" w:hint="eastAsia"/>
                  <w:szCs w:val="21"/>
                </w:rPr>
                <w:t>年</w:t>
              </w:r>
              <w:r>
                <w:rPr>
                  <w:rFonts w:ascii="仿宋_GB2312" w:eastAsia="仿宋_GB2312" w:cs="仿宋"/>
                  <w:szCs w:val="21"/>
                </w:rPr>
                <w:t>12</w:t>
              </w:r>
              <w:r>
                <w:rPr>
                  <w:rFonts w:ascii="仿宋_GB2312" w:eastAsia="仿宋_GB2312" w:cs="仿宋" w:hint="eastAsia"/>
                  <w:szCs w:val="21"/>
                </w:rPr>
                <w:t>月</w:t>
              </w:r>
              <w:r>
                <w:rPr>
                  <w:rFonts w:ascii="仿宋_GB2312" w:eastAsia="仿宋_GB2312" w:cs="仿宋"/>
                  <w:szCs w:val="21"/>
                </w:rPr>
                <w:t>9</w:t>
              </w:r>
              <w:r>
                <w:rPr>
                  <w:rFonts w:ascii="仿宋_GB2312" w:eastAsia="仿宋_GB2312" w:cs="仿宋" w:hint="eastAsia"/>
                  <w:szCs w:val="21"/>
                </w:rPr>
                <w:t>日</w:t>
              </w:r>
            </w:smartTag>
          </w:p>
        </w:tc>
      </w:tr>
    </w:tbl>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p w:rsidR="00F47830" w:rsidRDefault="00F47830"/>
    <w:sectPr w:rsidR="00F47830" w:rsidSect="00B27B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0000000000000000000"/>
    <w:charset w:val="86"/>
    <w:family w:val="auto"/>
    <w:notTrueType/>
    <w:pitch w:val="default"/>
    <w:sig w:usb0="00000287" w:usb1="080E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微软雅黑">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B8B"/>
    <w:rsid w:val="004162AC"/>
    <w:rsid w:val="006160D0"/>
    <w:rsid w:val="00A17291"/>
    <w:rsid w:val="00A554D6"/>
    <w:rsid w:val="00AA13B4"/>
    <w:rsid w:val="00B27B8B"/>
    <w:rsid w:val="00C25235"/>
    <w:rsid w:val="00E31D90"/>
    <w:rsid w:val="00F47830"/>
    <w:rsid w:val="00F86C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B8B"/>
    <w:pPr>
      <w:widowControl w:val="0"/>
      <w:jc w:val="both"/>
    </w:pPr>
  </w:style>
  <w:style w:type="paragraph" w:styleId="Heading1">
    <w:name w:val="heading 1"/>
    <w:basedOn w:val="Normal"/>
    <w:next w:val="Normal"/>
    <w:link w:val="Heading1Char"/>
    <w:uiPriority w:val="99"/>
    <w:qFormat/>
    <w:rsid w:val="00B27B8B"/>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Footer">
    <w:name w:val="footer"/>
    <w:basedOn w:val="Normal"/>
    <w:link w:val="FooterChar"/>
    <w:uiPriority w:val="99"/>
    <w:rsid w:val="00B27B8B"/>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B27B8B"/>
    <w:pPr>
      <w:spacing w:beforeAutospacing="1" w:afterAutospacing="1"/>
      <w:jc w:val="left"/>
    </w:pPr>
    <w:rPr>
      <w:kern w:val="0"/>
      <w:sz w:val="24"/>
    </w:rPr>
  </w:style>
  <w:style w:type="character" w:styleId="Strong">
    <w:name w:val="Strong"/>
    <w:basedOn w:val="DefaultParagraphFont"/>
    <w:uiPriority w:val="99"/>
    <w:qFormat/>
    <w:rsid w:val="00B27B8B"/>
    <w:rPr>
      <w:rFonts w:cs="Times New Roman"/>
      <w:b/>
    </w:rPr>
  </w:style>
  <w:style w:type="character" w:styleId="PageNumber">
    <w:name w:val="page number"/>
    <w:basedOn w:val="DefaultParagraphFont"/>
    <w:uiPriority w:val="99"/>
    <w:rsid w:val="00B27B8B"/>
    <w:rPr>
      <w:rFonts w:cs="Times New Roman"/>
    </w:rPr>
  </w:style>
  <w:style w:type="paragraph" w:customStyle="1" w:styleId="1">
    <w:name w:val="纯文本1"/>
    <w:basedOn w:val="Normal"/>
    <w:uiPriority w:val="99"/>
    <w:rsid w:val="00B27B8B"/>
    <w:pPr>
      <w:adjustRightInd w:val="0"/>
    </w:pPr>
    <w:rPr>
      <w:rFonts w:ascii="宋体"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1171</Words>
  <Characters>6676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dc:creator>
  <cp:keywords/>
  <dc:description/>
  <cp:lastModifiedBy>User</cp:lastModifiedBy>
  <cp:revision>3</cp:revision>
  <dcterms:created xsi:type="dcterms:W3CDTF">2021-04-30T16:25:00Z</dcterms:created>
  <dcterms:modified xsi:type="dcterms:W3CDTF">2021-05-04T04:45:00Z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