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56" w:rsidRDefault="00E05A5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这家企业给员工放假</w:t>
      </w:r>
      <w:r>
        <w:rPr>
          <w:b/>
          <w:bCs/>
          <w:sz w:val="28"/>
          <w:szCs w:val="28"/>
        </w:rPr>
        <w:t>52</w:t>
      </w:r>
      <w:r>
        <w:rPr>
          <w:rFonts w:hint="eastAsia"/>
          <w:b/>
          <w:bCs/>
          <w:sz w:val="28"/>
          <w:szCs w:val="28"/>
        </w:rPr>
        <w:t>天</w:t>
      </w:r>
    </w:p>
    <w:p w:rsidR="00E05A56" w:rsidRPr="00542089" w:rsidRDefault="00E05A56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542089">
        <w:rPr>
          <w:rFonts w:ascii="方正小标宋简体" w:eastAsia="方正小标宋简体" w:hint="eastAsia"/>
          <w:b/>
          <w:bCs/>
          <w:sz w:val="44"/>
          <w:szCs w:val="44"/>
        </w:rPr>
        <w:t>去拾棉花挣更多钱吧</w:t>
      </w:r>
    </w:p>
    <w:p w:rsidR="00E05A56" w:rsidRDefault="00E05A56" w:rsidP="00542089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本报莎车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日讯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全媒体记者隋云雁报道：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日下午，在位于莎车县艾力西湖镇墩艾日克村的新疆金亿裳服饰有限公司，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个厂房里空空荡荡，只有寥寥数人在上机操作。“公司给员工放假</w:t>
      </w:r>
      <w:r>
        <w:rPr>
          <w:sz w:val="28"/>
          <w:szCs w:val="28"/>
        </w:rPr>
        <w:t>52</w:t>
      </w:r>
      <w:r>
        <w:rPr>
          <w:rFonts w:hint="eastAsia"/>
          <w:sz w:val="28"/>
          <w:szCs w:val="28"/>
        </w:rPr>
        <w:t>天，</w:t>
      </w:r>
      <w:r>
        <w:rPr>
          <w:sz w:val="28"/>
          <w:szCs w:val="28"/>
        </w:rPr>
        <w:t>357</w:t>
      </w:r>
      <w:r>
        <w:rPr>
          <w:rFonts w:hint="eastAsia"/>
          <w:sz w:val="28"/>
          <w:szCs w:val="28"/>
        </w:rPr>
        <w:t>名女工绝大多数去巴楚县拾棉花了。”公司总经理陈文红说。</w:t>
      </w:r>
    </w:p>
    <w:p w:rsidR="00E05A56" w:rsidRDefault="00E05A56" w:rsidP="00542089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金亿裳公司是莎车县招商引</w:t>
      </w:r>
      <w:bookmarkStart w:id="0" w:name="_GoBack"/>
      <w:bookmarkEnd w:id="0"/>
      <w:r>
        <w:rPr>
          <w:rFonts w:hint="eastAsia"/>
          <w:sz w:val="28"/>
          <w:szCs w:val="28"/>
        </w:rPr>
        <w:t>资企业，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月落户艾力西湖镇，主营服装加工。公司正式投产后，工装订单纷至沓来。</w:t>
      </w:r>
    </w:p>
    <w:p w:rsidR="00E05A56" w:rsidRDefault="00E05A56" w:rsidP="00542089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“企业占地</w:t>
      </w:r>
      <w:r>
        <w:rPr>
          <w:sz w:val="28"/>
          <w:szCs w:val="28"/>
        </w:rPr>
        <w:t>6000</w:t>
      </w:r>
      <w:r>
        <w:rPr>
          <w:rFonts w:hint="eastAsia"/>
          <w:sz w:val="28"/>
          <w:szCs w:val="28"/>
        </w:rPr>
        <w:t>平方米，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个厂房有</w:t>
      </w:r>
      <w:r>
        <w:rPr>
          <w:sz w:val="28"/>
          <w:szCs w:val="28"/>
        </w:rPr>
        <w:t>420</w:t>
      </w:r>
      <w:r>
        <w:rPr>
          <w:rFonts w:hint="eastAsia"/>
          <w:sz w:val="28"/>
          <w:szCs w:val="28"/>
        </w:rPr>
        <w:t>台机器，可容纳</w:t>
      </w:r>
      <w:r>
        <w:rPr>
          <w:sz w:val="28"/>
          <w:szCs w:val="28"/>
        </w:rPr>
        <w:t>400</w:t>
      </w:r>
      <w:r>
        <w:rPr>
          <w:rFonts w:hint="eastAsia"/>
          <w:sz w:val="28"/>
          <w:szCs w:val="28"/>
        </w:rPr>
        <w:t>多人就业。”陈文红说，企业落地后，艾力西湖镇各村妇女纷纷前来，最多时达到</w:t>
      </w:r>
      <w:r>
        <w:rPr>
          <w:sz w:val="28"/>
          <w:szCs w:val="28"/>
        </w:rPr>
        <w:t>383</w:t>
      </w:r>
      <w:r>
        <w:rPr>
          <w:rFonts w:hint="eastAsia"/>
          <w:sz w:val="28"/>
          <w:szCs w:val="28"/>
        </w:rPr>
        <w:t>人，接近饱和。就近就地就业，冬天冻不着，夏天晒不着，不但有稳定收入，还能照顾老人孩子，对村民吸引力很大。</w:t>
      </w:r>
    </w:p>
    <w:p w:rsidR="00E05A56" w:rsidRDefault="00E05A56" w:rsidP="00542089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为了创造良好的工作环境，企业免费提供每周不重样的营养午餐，夏季供应绿豆汤、西瓜和雪糕，还专门聘请了两名幼儿教师照顾幼儿，解除女工后顾之忧。</w:t>
      </w:r>
    </w:p>
    <w:p w:rsidR="00E05A56" w:rsidRDefault="00E05A56" w:rsidP="00542089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订单源源不断，工人技能不断提升，车间稳步达产，就在企业发展蒸蒸日上之时，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日，公司给员工放假至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日，让女工们去拾棉花。“在企业上班，按照目前技能水平，工人每月工资</w:t>
      </w:r>
      <w:r>
        <w:rPr>
          <w:sz w:val="28"/>
          <w:szCs w:val="28"/>
        </w:rPr>
        <w:t>3000</w:t>
      </w:r>
      <w:r>
        <w:rPr>
          <w:rFonts w:hint="eastAsia"/>
          <w:sz w:val="28"/>
          <w:szCs w:val="28"/>
        </w:rPr>
        <w:t>元左右，而当拾花工，只要能吃苦，一个月可挣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元左右。”陈文红说，对村民而言，这是不容错过的挣钱机会。</w:t>
      </w:r>
    </w:p>
    <w:p w:rsidR="00E05A56" w:rsidRDefault="00E05A56" w:rsidP="00542089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莎车县艾力西湖镇党委书记龙世新告诉记者，艾力西湖镇是个农业乡镇，距离县城较远，基础设施落后、产业结构单一、劳动力就业能力较弱，脱贫攻坚任务繁重。近年来，该镇紧抓劳动技能培训，鼓励外出务工，帮助农民提高收入。“季节性短期务工增收脱贫效果很明显，比如拾花季，一个村民可以创收</w:t>
      </w:r>
      <w:r>
        <w:rPr>
          <w:sz w:val="28"/>
          <w:szCs w:val="28"/>
        </w:rPr>
        <w:t>8000</w:t>
      </w:r>
      <w:r>
        <w:rPr>
          <w:rFonts w:hint="eastAsia"/>
          <w:sz w:val="28"/>
          <w:szCs w:val="28"/>
        </w:rPr>
        <w:t>元左右，高的达</w:t>
      </w:r>
      <w:r>
        <w:rPr>
          <w:sz w:val="28"/>
          <w:szCs w:val="28"/>
        </w:rPr>
        <w:t>1.2</w:t>
      </w:r>
      <w:r>
        <w:rPr>
          <w:rFonts w:hint="eastAsia"/>
          <w:sz w:val="28"/>
          <w:szCs w:val="28"/>
        </w:rPr>
        <w:t>万元。”他说。</w:t>
      </w:r>
    </w:p>
    <w:p w:rsidR="00E05A56" w:rsidRDefault="00E05A56" w:rsidP="00542089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为了支持女工拾花，企业将</w:t>
      </w:r>
      <w:r>
        <w:rPr>
          <w:sz w:val="28"/>
          <w:szCs w:val="28"/>
        </w:rPr>
        <w:t>1.3</w:t>
      </w:r>
      <w:r>
        <w:rPr>
          <w:rFonts w:hint="eastAsia"/>
          <w:sz w:val="28"/>
          <w:szCs w:val="28"/>
        </w:rPr>
        <w:t>万套服装加工订单委托内地同行完成。这些天，技术人员和留守的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名女工也没闲着，正在赶制艾德莱斯绸礼品袋订单。</w:t>
      </w:r>
    </w:p>
    <w:p w:rsidR="00E05A56" w:rsidRDefault="00E05A56" w:rsidP="00542089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“企业落地农村，为的就是帮助村民增收，拾花和在公司务工两者目的相同，都是为了决战决胜脱贫攻坚。”陈文红说，出发前，她鼓励员工努力拾花，承诺给挣钱最多的前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名发奖品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“不要怕晒黑，回来奖励你们护肤品！”</w:t>
      </w:r>
    </w:p>
    <w:sectPr w:rsidR="00E05A56" w:rsidSect="00E2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5BF1170"/>
    <w:rsid w:val="00542089"/>
    <w:rsid w:val="00BF0ADA"/>
    <w:rsid w:val="00D60FEF"/>
    <w:rsid w:val="00E05A56"/>
    <w:rsid w:val="00E206A8"/>
    <w:rsid w:val="143422DB"/>
    <w:rsid w:val="14F85B92"/>
    <w:rsid w:val="25BF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A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130</Words>
  <Characters>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2021-02-23T15:23:00Z</dcterms:created>
  <dcterms:modified xsi:type="dcterms:W3CDTF">2021-06-02T08:59:00Z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