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12" w:rsidRPr="003160E4" w:rsidRDefault="00A11912" w:rsidP="003160E4">
      <w:pPr>
        <w:jc w:val="center"/>
        <w:rPr>
          <w:rFonts w:ascii="宋体"/>
          <w:sz w:val="32"/>
          <w:szCs w:val="32"/>
        </w:rPr>
      </w:pPr>
      <w:r w:rsidRPr="003160E4">
        <w:rPr>
          <w:rFonts w:ascii="宋体" w:hAnsi="宋体" w:hint="eastAsia"/>
          <w:sz w:val="32"/>
          <w:szCs w:val="32"/>
        </w:rPr>
        <w:t>植保无人机广泛应用于农业生产</w:t>
      </w:r>
    </w:p>
    <w:p w:rsidR="00A11912" w:rsidRPr="003160E4" w:rsidRDefault="00A11912" w:rsidP="003160E4">
      <w:pPr>
        <w:jc w:val="center"/>
        <w:rPr>
          <w:rFonts w:ascii="方正小标宋简体" w:eastAsia="方正小标宋简体"/>
          <w:sz w:val="44"/>
          <w:szCs w:val="44"/>
        </w:rPr>
      </w:pPr>
      <w:r w:rsidRPr="003160E4">
        <w:rPr>
          <w:rFonts w:ascii="方正小标宋简体" w:eastAsia="方正小标宋简体" w:hAnsi="宋体" w:hint="eastAsia"/>
          <w:sz w:val="44"/>
          <w:szCs w:val="44"/>
        </w:rPr>
        <w:t>“飞手”成新疆农业领域热门职业</w:t>
      </w:r>
    </w:p>
    <w:p w:rsidR="00A11912" w:rsidRPr="00022791" w:rsidRDefault="00A11912" w:rsidP="00022791">
      <w:pPr>
        <w:rPr>
          <w:rFonts w:ascii="宋体"/>
        </w:rPr>
      </w:pPr>
    </w:p>
    <w:p w:rsidR="00A11912" w:rsidRDefault="00A11912" w:rsidP="003160E4">
      <w:pPr>
        <w:spacing w:line="360" w:lineRule="exact"/>
        <w:ind w:firstLineChars="200" w:firstLine="31680"/>
        <w:rPr>
          <w:rFonts w:ascii="宋体"/>
        </w:rPr>
      </w:pPr>
      <w:r w:rsidRPr="00022791">
        <w:rPr>
          <w:rFonts w:ascii="宋体" w:hAnsi="宋体" w:hint="eastAsia"/>
        </w:rPr>
        <w:t xml:space="preserve">本报讯　融媒体中心记者李秀　宗晓莉报道　</w:t>
      </w:r>
      <w:r w:rsidRPr="00022791">
        <w:rPr>
          <w:rFonts w:ascii="宋体" w:hAnsi="宋体"/>
        </w:rPr>
        <w:t>9</w:t>
      </w:r>
      <w:r w:rsidRPr="00022791">
        <w:rPr>
          <w:rFonts w:ascii="宋体" w:hAnsi="宋体" w:hint="eastAsia"/>
        </w:rPr>
        <w:t>月</w:t>
      </w:r>
      <w:r w:rsidRPr="00022791">
        <w:rPr>
          <w:rFonts w:ascii="宋体" w:hAnsi="宋体"/>
        </w:rPr>
        <w:t>28</w:t>
      </w:r>
      <w:r w:rsidRPr="00022791">
        <w:rPr>
          <w:rFonts w:ascii="宋体" w:hAnsi="宋体" w:hint="eastAsia"/>
        </w:rPr>
        <w:t>日，在石总场泉水地集</w:t>
      </w:r>
      <w:r w:rsidRPr="00022791">
        <w:rPr>
          <w:rFonts w:ascii="宋体" w:hAnsi="宋体"/>
        </w:rPr>
        <w:t>5</w:t>
      </w:r>
      <w:r w:rsidRPr="00022791">
        <w:rPr>
          <w:rFonts w:ascii="宋体" w:hAnsi="宋体" w:hint="eastAsia"/>
        </w:rPr>
        <w:t>连职工赵红霞的</w:t>
      </w:r>
      <w:r w:rsidRPr="00022791">
        <w:rPr>
          <w:rFonts w:ascii="宋体" w:hAnsi="宋体"/>
        </w:rPr>
        <w:t>19-2</w:t>
      </w:r>
      <w:r w:rsidRPr="00022791">
        <w:rPr>
          <w:rFonts w:ascii="宋体" w:hAnsi="宋体" w:hint="eastAsia"/>
        </w:rPr>
        <w:t>号棉花地里，一架植保无人机飞速地穿梭在雪白的棉花地上空，喷施着脱叶剂。地头，高峰正忙着给无人机的电池充电。</w:t>
      </w:r>
    </w:p>
    <w:p w:rsidR="00A11912" w:rsidRDefault="00A11912" w:rsidP="003160E4">
      <w:pPr>
        <w:spacing w:line="360" w:lineRule="exact"/>
        <w:ind w:firstLineChars="200" w:firstLine="31680"/>
        <w:rPr>
          <w:rFonts w:ascii="宋体"/>
        </w:rPr>
      </w:pPr>
      <w:r w:rsidRPr="00022791">
        <w:rPr>
          <w:rFonts w:ascii="宋体" w:hAnsi="宋体" w:hint="eastAsia"/>
        </w:rPr>
        <w:t>一年前，高峰还是一名汽车美容师。如今，他已是一名成熟的植保无人机操作员，也被人们称为</w:t>
      </w:r>
      <w:r w:rsidRPr="00022791">
        <w:rPr>
          <w:rFonts w:ascii="宋体" w:hint="eastAsia"/>
        </w:rPr>
        <w:t>“</w:t>
      </w:r>
      <w:r w:rsidRPr="00022791">
        <w:rPr>
          <w:rFonts w:ascii="宋体" w:hAnsi="宋体" w:hint="eastAsia"/>
        </w:rPr>
        <w:t>飞手</w:t>
      </w:r>
      <w:r w:rsidRPr="00022791">
        <w:rPr>
          <w:rFonts w:ascii="宋体" w:hint="eastAsia"/>
        </w:rPr>
        <w:t>”</w:t>
      </w:r>
      <w:r w:rsidRPr="00022791">
        <w:rPr>
          <w:rFonts w:ascii="宋体" w:hAnsi="宋体" w:hint="eastAsia"/>
        </w:rPr>
        <w:t>。</w:t>
      </w:r>
    </w:p>
    <w:p w:rsidR="00A11912" w:rsidRDefault="00A11912" w:rsidP="003160E4">
      <w:pPr>
        <w:spacing w:line="360" w:lineRule="exact"/>
        <w:ind w:firstLineChars="200" w:firstLine="31680"/>
        <w:rPr>
          <w:rFonts w:ascii="宋体"/>
        </w:rPr>
      </w:pPr>
      <w:r w:rsidRPr="00022791">
        <w:rPr>
          <w:rFonts w:ascii="宋体" w:hint="eastAsia"/>
        </w:rPr>
        <w:t>“</w:t>
      </w:r>
      <w:r w:rsidRPr="00022791">
        <w:rPr>
          <w:rFonts w:ascii="宋体" w:hAnsi="宋体" w:hint="eastAsia"/>
        </w:rPr>
        <w:t>在新疆，随着农业生产对植保无人机的需求呈井喷式增长，</w:t>
      </w:r>
      <w:r w:rsidRPr="00022791">
        <w:rPr>
          <w:rFonts w:ascii="宋体" w:hAnsi="宋体"/>
        </w:rPr>
        <w:t>‘</w:t>
      </w:r>
      <w:r w:rsidRPr="00022791">
        <w:rPr>
          <w:rFonts w:ascii="宋体" w:hAnsi="宋体" w:hint="eastAsia"/>
        </w:rPr>
        <w:t>飞手</w:t>
      </w:r>
      <w:r w:rsidRPr="00022791">
        <w:rPr>
          <w:rFonts w:ascii="宋体" w:hAnsi="宋体"/>
        </w:rPr>
        <w:t>’</w:t>
      </w:r>
      <w:r w:rsidRPr="00022791">
        <w:rPr>
          <w:rFonts w:ascii="宋体" w:hAnsi="宋体" w:hint="eastAsia"/>
        </w:rPr>
        <w:t>已成为一个热门的新兴职业。</w:t>
      </w:r>
      <w:r w:rsidRPr="00022791">
        <w:rPr>
          <w:rFonts w:ascii="宋体" w:hint="eastAsia"/>
        </w:rPr>
        <w:t>”</w:t>
      </w:r>
      <w:r w:rsidRPr="00022791">
        <w:rPr>
          <w:rFonts w:ascii="宋体" w:hAnsi="宋体" w:hint="eastAsia"/>
        </w:rPr>
        <w:t>国家航空植保科技创新联盟新疆分会秘书长、石河子大学农学院植保系主任韩小强说，目前，新疆约有</w:t>
      </w:r>
      <w:r w:rsidRPr="00022791">
        <w:rPr>
          <w:rFonts w:ascii="宋体" w:hint="eastAsia"/>
        </w:rPr>
        <w:t>“</w:t>
      </w:r>
      <w:r w:rsidRPr="00022791">
        <w:rPr>
          <w:rFonts w:ascii="宋体" w:hAnsi="宋体" w:hint="eastAsia"/>
        </w:rPr>
        <w:t>飞手</w:t>
      </w:r>
      <w:r w:rsidRPr="00022791">
        <w:rPr>
          <w:rFonts w:ascii="宋体" w:hint="eastAsia"/>
        </w:rPr>
        <w:t>”</w:t>
      </w:r>
      <w:r w:rsidRPr="00022791">
        <w:rPr>
          <w:rFonts w:ascii="宋体" w:hAnsi="宋体"/>
        </w:rPr>
        <w:t>1.2</w:t>
      </w:r>
      <w:r w:rsidRPr="00022791">
        <w:rPr>
          <w:rFonts w:ascii="宋体" w:hAnsi="宋体" w:hint="eastAsia"/>
        </w:rPr>
        <w:t>万人左右，其中石河子有</w:t>
      </w:r>
      <w:r w:rsidRPr="00022791">
        <w:rPr>
          <w:rFonts w:ascii="宋体" w:hAnsi="宋体"/>
        </w:rPr>
        <w:t>3600</w:t>
      </w:r>
      <w:r w:rsidRPr="00022791">
        <w:rPr>
          <w:rFonts w:ascii="宋体" w:hAnsi="宋体" w:hint="eastAsia"/>
        </w:rPr>
        <w:t>余人，位居新疆各地州、兵团各师前列。</w:t>
      </w:r>
    </w:p>
    <w:p w:rsidR="00A11912" w:rsidRDefault="00A11912" w:rsidP="003160E4">
      <w:pPr>
        <w:spacing w:line="360" w:lineRule="exact"/>
        <w:ind w:firstLineChars="200" w:firstLine="31680"/>
        <w:rPr>
          <w:rFonts w:ascii="宋体"/>
        </w:rPr>
      </w:pPr>
      <w:r w:rsidRPr="00022791">
        <w:rPr>
          <w:rFonts w:ascii="宋体" w:hint="eastAsia"/>
        </w:rPr>
        <w:t>“</w:t>
      </w:r>
      <w:r w:rsidRPr="00022791">
        <w:rPr>
          <w:rFonts w:ascii="宋体" w:hAnsi="宋体" w:hint="eastAsia"/>
        </w:rPr>
        <w:t>我今年种的棉花，从化调、施肥、打药到喷施脱叶剂，都用的是无人机。以前用拖拉机打脱叶剂，既费时又伤棉花。现在，我这</w:t>
      </w:r>
      <w:r w:rsidRPr="00022791">
        <w:rPr>
          <w:rFonts w:ascii="宋体" w:hAnsi="宋体"/>
        </w:rPr>
        <w:t>120</w:t>
      </w:r>
      <w:r w:rsidRPr="00022791">
        <w:rPr>
          <w:rFonts w:ascii="宋体" w:hAnsi="宋体" w:hint="eastAsia"/>
        </w:rPr>
        <w:t>亩的棉花地，无人机仅用</w:t>
      </w:r>
      <w:r w:rsidRPr="00022791">
        <w:rPr>
          <w:rFonts w:ascii="宋体" w:hAnsi="宋体"/>
        </w:rPr>
        <w:t>1</w:t>
      </w:r>
      <w:r w:rsidRPr="00022791">
        <w:rPr>
          <w:rFonts w:ascii="宋体" w:hAnsi="宋体" w:hint="eastAsia"/>
        </w:rPr>
        <w:t>个小时就打完了脱叶剂，比拖拉机快多了。</w:t>
      </w:r>
      <w:r w:rsidRPr="00022791">
        <w:rPr>
          <w:rFonts w:ascii="宋体" w:hint="eastAsia"/>
        </w:rPr>
        <w:t>”</w:t>
      </w:r>
      <w:r w:rsidRPr="00022791">
        <w:rPr>
          <w:rFonts w:ascii="宋体" w:hAnsi="宋体" w:hint="eastAsia"/>
        </w:rPr>
        <w:t>赵红霞说。</w:t>
      </w:r>
    </w:p>
    <w:p w:rsidR="00A11912" w:rsidRDefault="00A11912" w:rsidP="003160E4">
      <w:pPr>
        <w:spacing w:line="360" w:lineRule="exact"/>
        <w:ind w:firstLineChars="200" w:firstLine="31680"/>
        <w:rPr>
          <w:rFonts w:ascii="宋体"/>
        </w:rPr>
      </w:pPr>
      <w:r w:rsidRPr="00022791">
        <w:rPr>
          <w:rFonts w:ascii="宋体" w:hAnsi="宋体" w:hint="eastAsia"/>
        </w:rPr>
        <w:t>据介绍，以前，新疆的农户给棉花、玉米、小麦、果树等施肥、打药时，都用的是拖拉机，但在农作物生长后期，拖拉机进地对农作物造成的物理伤害较大。而用植保无人机，这个问题就迎刃而解了。此外，拖拉机每天作业面积大约是</w:t>
      </w:r>
      <w:r w:rsidRPr="00022791">
        <w:rPr>
          <w:rFonts w:ascii="宋体" w:hAnsi="宋体"/>
        </w:rPr>
        <w:t>300</w:t>
      </w:r>
      <w:r w:rsidRPr="00022791">
        <w:rPr>
          <w:rFonts w:ascii="宋体" w:hAnsi="宋体" w:hint="eastAsia"/>
        </w:rPr>
        <w:t>亩，而植保无人机每天作业面积在</w:t>
      </w:r>
      <w:r w:rsidRPr="00022791">
        <w:rPr>
          <w:rFonts w:ascii="宋体" w:hAnsi="宋体"/>
        </w:rPr>
        <w:t>600</w:t>
      </w:r>
      <w:r w:rsidRPr="00022791">
        <w:rPr>
          <w:rFonts w:ascii="宋体" w:hAnsi="宋体" w:hint="eastAsia"/>
        </w:rPr>
        <w:t>亩至</w:t>
      </w:r>
      <w:r w:rsidRPr="00022791">
        <w:rPr>
          <w:rFonts w:ascii="宋体" w:hAnsi="宋体"/>
        </w:rPr>
        <w:t>1000</w:t>
      </w:r>
      <w:r w:rsidRPr="00022791">
        <w:rPr>
          <w:rFonts w:ascii="宋体" w:hAnsi="宋体" w:hint="eastAsia"/>
        </w:rPr>
        <w:t>亩之间，还可节省</w:t>
      </w:r>
      <w:r w:rsidRPr="00022791">
        <w:rPr>
          <w:rFonts w:ascii="宋体" w:hAnsi="宋体"/>
        </w:rPr>
        <w:t>30%</w:t>
      </w:r>
      <w:r w:rsidRPr="00022791">
        <w:rPr>
          <w:rFonts w:ascii="宋体" w:hAnsi="宋体" w:hint="eastAsia"/>
        </w:rPr>
        <w:t>的农药和</w:t>
      </w:r>
      <w:r w:rsidRPr="00022791">
        <w:rPr>
          <w:rFonts w:ascii="宋体" w:hAnsi="宋体"/>
        </w:rPr>
        <w:t>90%</w:t>
      </w:r>
      <w:r w:rsidRPr="00022791">
        <w:rPr>
          <w:rFonts w:ascii="宋体" w:hAnsi="宋体" w:hint="eastAsia"/>
        </w:rPr>
        <w:t>以上的用水量，即使是夜晚或雨后也能作业，能降低不少生产成本。</w:t>
      </w:r>
    </w:p>
    <w:p w:rsidR="00A11912" w:rsidRDefault="00A11912" w:rsidP="003160E4">
      <w:pPr>
        <w:spacing w:line="360" w:lineRule="exact"/>
        <w:ind w:firstLineChars="200" w:firstLine="31680"/>
        <w:rPr>
          <w:rFonts w:ascii="宋体"/>
        </w:rPr>
      </w:pPr>
      <w:r w:rsidRPr="00022791">
        <w:rPr>
          <w:rFonts w:ascii="宋体" w:hint="eastAsia"/>
        </w:rPr>
        <w:t>“</w:t>
      </w:r>
      <w:r w:rsidRPr="00022791">
        <w:rPr>
          <w:rFonts w:ascii="宋体" w:hAnsi="宋体" w:hint="eastAsia"/>
        </w:rPr>
        <w:t>正是看到了越来越多的农户在生产中使用植保无人机，所以我选择了转行。最主要的是，当</w:t>
      </w:r>
      <w:r w:rsidRPr="00022791">
        <w:rPr>
          <w:rFonts w:ascii="宋体" w:hAnsi="宋体"/>
        </w:rPr>
        <w:t>‘</w:t>
      </w:r>
      <w:r w:rsidRPr="00022791">
        <w:rPr>
          <w:rFonts w:ascii="宋体" w:hAnsi="宋体" w:hint="eastAsia"/>
        </w:rPr>
        <w:t>飞手</w:t>
      </w:r>
      <w:r w:rsidRPr="00022791">
        <w:rPr>
          <w:rFonts w:ascii="宋体" w:hAnsi="宋体"/>
        </w:rPr>
        <w:t>’</w:t>
      </w:r>
      <w:r w:rsidRPr="00022791">
        <w:rPr>
          <w:rFonts w:ascii="宋体" w:hAnsi="宋体" w:hint="eastAsia"/>
        </w:rPr>
        <w:t>收入挺可观。今年，我已</w:t>
      </w:r>
      <w:r w:rsidRPr="00022791">
        <w:rPr>
          <w:rFonts w:ascii="宋体" w:hAnsi="宋体"/>
        </w:rPr>
        <w:t>‘</w:t>
      </w:r>
      <w:r w:rsidRPr="00022791">
        <w:rPr>
          <w:rFonts w:ascii="宋体" w:hAnsi="宋体" w:hint="eastAsia"/>
        </w:rPr>
        <w:t>飞</w:t>
      </w:r>
      <w:r w:rsidRPr="00022791">
        <w:rPr>
          <w:rFonts w:ascii="宋体" w:hAnsi="宋体"/>
        </w:rPr>
        <w:t>’</w:t>
      </w:r>
      <w:r w:rsidRPr="00022791">
        <w:rPr>
          <w:rFonts w:ascii="宋体" w:hAnsi="宋体" w:hint="eastAsia"/>
        </w:rPr>
        <w:t>了</w:t>
      </w:r>
      <w:r w:rsidRPr="00022791">
        <w:rPr>
          <w:rFonts w:ascii="宋体" w:hAnsi="宋体"/>
        </w:rPr>
        <w:t>3.8</w:t>
      </w:r>
      <w:r w:rsidRPr="00022791">
        <w:rPr>
          <w:rFonts w:ascii="宋体" w:hAnsi="宋体" w:hint="eastAsia"/>
        </w:rPr>
        <w:t>万亩地，每亩地的作业费是</w:t>
      </w:r>
      <w:r w:rsidRPr="00022791">
        <w:rPr>
          <w:rFonts w:ascii="宋体" w:hAnsi="宋体"/>
        </w:rPr>
        <w:t>5</w:t>
      </w:r>
      <w:r w:rsidRPr="00022791">
        <w:rPr>
          <w:rFonts w:ascii="宋体" w:hAnsi="宋体" w:hint="eastAsia"/>
        </w:rPr>
        <w:t>元，去掉成本，收入至少在</w:t>
      </w:r>
      <w:r w:rsidRPr="00022791">
        <w:rPr>
          <w:rFonts w:ascii="宋体" w:hAnsi="宋体"/>
        </w:rPr>
        <w:t>17</w:t>
      </w:r>
      <w:r w:rsidRPr="00022791">
        <w:rPr>
          <w:rFonts w:ascii="宋体" w:hAnsi="宋体" w:hint="eastAsia"/>
        </w:rPr>
        <w:t>万元左右。</w:t>
      </w:r>
      <w:r w:rsidRPr="00022791">
        <w:rPr>
          <w:rFonts w:ascii="宋体" w:hint="eastAsia"/>
        </w:rPr>
        <w:t>”</w:t>
      </w:r>
      <w:r w:rsidRPr="00022791">
        <w:rPr>
          <w:rFonts w:ascii="宋体" w:hAnsi="宋体" w:hint="eastAsia"/>
        </w:rPr>
        <w:t>高峰说。</w:t>
      </w:r>
    </w:p>
    <w:p w:rsidR="00A11912" w:rsidRDefault="00A11912" w:rsidP="003160E4">
      <w:pPr>
        <w:spacing w:line="360" w:lineRule="exact"/>
        <w:ind w:firstLineChars="200" w:firstLine="31680"/>
        <w:rPr>
          <w:rFonts w:ascii="宋体"/>
        </w:rPr>
      </w:pPr>
      <w:r w:rsidRPr="00022791">
        <w:rPr>
          <w:rFonts w:ascii="宋体" w:hAnsi="宋体" w:hint="eastAsia"/>
        </w:rPr>
        <w:t>与高峰</w:t>
      </w:r>
      <w:r w:rsidRPr="00022791">
        <w:rPr>
          <w:rFonts w:ascii="宋体" w:hint="eastAsia"/>
        </w:rPr>
        <w:t>“</w:t>
      </w:r>
      <w:r w:rsidRPr="00022791">
        <w:rPr>
          <w:rFonts w:ascii="宋体" w:hAnsi="宋体" w:hint="eastAsia"/>
        </w:rPr>
        <w:t>半路出家</w:t>
      </w:r>
      <w:r w:rsidRPr="00022791">
        <w:rPr>
          <w:rFonts w:ascii="宋体" w:hint="eastAsia"/>
        </w:rPr>
        <w:t>”</w:t>
      </w:r>
      <w:r w:rsidRPr="00022791">
        <w:rPr>
          <w:rFonts w:ascii="宋体" w:hAnsi="宋体" w:hint="eastAsia"/>
        </w:rPr>
        <w:t>有所不同的是，</w:t>
      </w:r>
      <w:r w:rsidRPr="00022791">
        <w:rPr>
          <w:rFonts w:ascii="宋体" w:hint="eastAsia"/>
        </w:rPr>
        <w:t>“</w:t>
      </w:r>
      <w:r w:rsidRPr="00022791">
        <w:rPr>
          <w:rFonts w:ascii="宋体" w:hAnsi="宋体"/>
        </w:rPr>
        <w:t>95</w:t>
      </w:r>
      <w:r w:rsidRPr="00022791">
        <w:rPr>
          <w:rFonts w:ascii="宋体" w:hAnsi="宋体" w:hint="eastAsia"/>
        </w:rPr>
        <w:t>后</w:t>
      </w:r>
      <w:r w:rsidRPr="00022791">
        <w:rPr>
          <w:rFonts w:ascii="宋体" w:hint="eastAsia"/>
        </w:rPr>
        <w:t>”</w:t>
      </w:r>
      <w:r w:rsidRPr="00022791">
        <w:rPr>
          <w:rFonts w:ascii="宋体" w:hAnsi="宋体" w:hint="eastAsia"/>
        </w:rPr>
        <w:t>的王子豪、刘畅于</w:t>
      </w:r>
      <w:r w:rsidRPr="00022791">
        <w:rPr>
          <w:rFonts w:ascii="宋体" w:hAnsi="宋体"/>
        </w:rPr>
        <w:t>2017</w:t>
      </w:r>
      <w:r w:rsidRPr="00022791">
        <w:rPr>
          <w:rFonts w:ascii="宋体" w:hAnsi="宋体" w:hint="eastAsia"/>
        </w:rPr>
        <w:t>年大学毕业后，就成为了</w:t>
      </w:r>
      <w:r w:rsidRPr="00022791">
        <w:rPr>
          <w:rFonts w:ascii="宋体" w:hint="eastAsia"/>
        </w:rPr>
        <w:t>“</w:t>
      </w:r>
      <w:r w:rsidRPr="00022791">
        <w:rPr>
          <w:rFonts w:ascii="宋体" w:hAnsi="宋体" w:hint="eastAsia"/>
        </w:rPr>
        <w:t>飞手</w:t>
      </w:r>
      <w:r w:rsidRPr="00022791">
        <w:rPr>
          <w:rFonts w:ascii="宋体" w:hint="eastAsia"/>
        </w:rPr>
        <w:t>”</w:t>
      </w:r>
      <w:r w:rsidRPr="00022791">
        <w:rPr>
          <w:rFonts w:ascii="宋体" w:hAnsi="宋体" w:hint="eastAsia"/>
        </w:rPr>
        <w:t>。如今，两人还组建了一个拥有</w:t>
      </w:r>
      <w:r w:rsidRPr="00022791">
        <w:rPr>
          <w:rFonts w:ascii="宋体" w:hAnsi="宋体"/>
        </w:rPr>
        <w:t>15</w:t>
      </w:r>
      <w:r w:rsidRPr="00022791">
        <w:rPr>
          <w:rFonts w:ascii="宋体" w:hAnsi="宋体" w:hint="eastAsia"/>
        </w:rPr>
        <w:t>名</w:t>
      </w:r>
      <w:r w:rsidRPr="00022791">
        <w:rPr>
          <w:rFonts w:ascii="宋体" w:hint="eastAsia"/>
        </w:rPr>
        <w:t>“</w:t>
      </w:r>
      <w:r w:rsidRPr="00022791">
        <w:rPr>
          <w:rFonts w:ascii="宋体" w:hAnsi="宋体" w:hint="eastAsia"/>
        </w:rPr>
        <w:t>飞手</w:t>
      </w:r>
      <w:r w:rsidRPr="00022791">
        <w:rPr>
          <w:rFonts w:ascii="宋体" w:hint="eastAsia"/>
        </w:rPr>
        <w:t>”</w:t>
      </w:r>
      <w:r w:rsidRPr="00022791">
        <w:rPr>
          <w:rFonts w:ascii="宋体" w:hAnsi="宋体" w:hint="eastAsia"/>
        </w:rPr>
        <w:t>、</w:t>
      </w:r>
      <w:r w:rsidRPr="00022791">
        <w:rPr>
          <w:rFonts w:ascii="宋体" w:hAnsi="宋体"/>
        </w:rPr>
        <w:t>10</w:t>
      </w:r>
      <w:r w:rsidRPr="00022791">
        <w:rPr>
          <w:rFonts w:ascii="宋体" w:hAnsi="宋体" w:hint="eastAsia"/>
        </w:rPr>
        <w:t>架植保无人机的团队，常年奔波在南北疆广袤的农田里。</w:t>
      </w:r>
    </w:p>
    <w:p w:rsidR="00A11912" w:rsidRPr="00022791" w:rsidRDefault="00A11912" w:rsidP="003160E4">
      <w:pPr>
        <w:spacing w:line="360" w:lineRule="exact"/>
        <w:ind w:firstLineChars="200" w:firstLine="31680"/>
        <w:rPr>
          <w:rFonts w:ascii="宋体"/>
        </w:rPr>
      </w:pPr>
      <w:r w:rsidRPr="00022791">
        <w:rPr>
          <w:rFonts w:ascii="宋体" w:hAnsi="宋体" w:hint="eastAsia"/>
        </w:rPr>
        <w:t>据了解，目前，国内生产植保无人机的企业主要是极飞科技公司和大疆创新科技有限公司。极飞公司生产的植保无人机于</w:t>
      </w:r>
      <w:r w:rsidRPr="00022791">
        <w:rPr>
          <w:rFonts w:ascii="宋体" w:hAnsi="宋体"/>
        </w:rPr>
        <w:t>2013</w:t>
      </w:r>
      <w:r w:rsidRPr="00022791">
        <w:rPr>
          <w:rFonts w:ascii="宋体" w:hAnsi="宋体" w:hint="eastAsia"/>
        </w:rPr>
        <w:t>年首次应用于新疆棉花脱叶剂喷洒作业后，很快延伸至棉花、玉米、小麦、果树等的播种、施肥、除草、打药环节，公司的业务也从新疆扩大至全球</w:t>
      </w:r>
      <w:r w:rsidRPr="00022791">
        <w:rPr>
          <w:rFonts w:ascii="宋体" w:hAnsi="宋体"/>
        </w:rPr>
        <w:t>42</w:t>
      </w:r>
      <w:r w:rsidRPr="00022791">
        <w:rPr>
          <w:rFonts w:ascii="宋体" w:hAnsi="宋体" w:hint="eastAsia"/>
        </w:rPr>
        <w:t>个国家和地区。截至</w:t>
      </w:r>
      <w:smartTag w:uri="urn:schemas-microsoft-com:office:smarttags" w:element="chsdate">
        <w:smartTagPr>
          <w:attr w:name="IsROCDate" w:val="False"/>
          <w:attr w:name="IsLunarDate" w:val="False"/>
          <w:attr w:name="Day" w:val="31"/>
          <w:attr w:name="Month" w:val="8"/>
          <w:attr w:name="Year" w:val="2021"/>
        </w:smartTagPr>
        <w:r w:rsidRPr="00022791">
          <w:rPr>
            <w:rFonts w:ascii="宋体" w:hAnsi="宋体"/>
          </w:rPr>
          <w:t>8</w:t>
        </w:r>
        <w:r w:rsidRPr="00022791">
          <w:rPr>
            <w:rFonts w:ascii="宋体" w:hAnsi="宋体" w:hint="eastAsia"/>
          </w:rPr>
          <w:t>月</w:t>
        </w:r>
        <w:r w:rsidRPr="00022791">
          <w:rPr>
            <w:rFonts w:ascii="宋体" w:hAnsi="宋体"/>
          </w:rPr>
          <w:t>31</w:t>
        </w:r>
        <w:r w:rsidRPr="00022791">
          <w:rPr>
            <w:rFonts w:ascii="宋体" w:hAnsi="宋体" w:hint="eastAsia"/>
          </w:rPr>
          <w:t>日</w:t>
        </w:r>
      </w:smartTag>
      <w:r w:rsidRPr="00022791">
        <w:rPr>
          <w:rFonts w:ascii="宋体" w:hAnsi="宋体" w:hint="eastAsia"/>
        </w:rPr>
        <w:t>，极飞公司在全球服务的农户已超过</w:t>
      </w:r>
      <w:r w:rsidRPr="00022791">
        <w:rPr>
          <w:rFonts w:ascii="宋体" w:hAnsi="宋体"/>
        </w:rPr>
        <w:t>872</w:t>
      </w:r>
      <w:r w:rsidRPr="00022791">
        <w:rPr>
          <w:rFonts w:ascii="宋体" w:hAnsi="宋体" w:hint="eastAsia"/>
        </w:rPr>
        <w:t>万户，作业面积超过</w:t>
      </w:r>
      <w:r w:rsidRPr="00022791">
        <w:rPr>
          <w:rFonts w:ascii="宋体" w:hAnsi="宋体"/>
        </w:rPr>
        <w:t>6</w:t>
      </w:r>
      <w:r w:rsidRPr="00022791">
        <w:rPr>
          <w:rFonts w:ascii="宋体" w:hAnsi="宋体" w:hint="eastAsia"/>
        </w:rPr>
        <w:t>亿亩次。而大疆公司今年在新疆的作业面积将超过</w:t>
      </w:r>
      <w:r w:rsidRPr="00022791">
        <w:rPr>
          <w:rFonts w:ascii="宋体" w:hAnsi="宋体"/>
        </w:rPr>
        <w:t>1</w:t>
      </w:r>
      <w:r w:rsidRPr="00022791">
        <w:rPr>
          <w:rFonts w:ascii="宋体" w:hAnsi="宋体" w:hint="eastAsia"/>
        </w:rPr>
        <w:t>亿亩次，是去年的</w:t>
      </w:r>
      <w:r w:rsidRPr="00022791">
        <w:rPr>
          <w:rFonts w:ascii="宋体" w:hAnsi="宋体"/>
        </w:rPr>
        <w:t>2</w:t>
      </w:r>
      <w:r w:rsidRPr="00022791">
        <w:rPr>
          <w:rFonts w:ascii="宋体" w:hAnsi="宋体" w:hint="eastAsia"/>
        </w:rPr>
        <w:t>倍。</w:t>
      </w:r>
    </w:p>
    <w:p w:rsidR="00A11912" w:rsidRPr="00022791" w:rsidRDefault="00A11912" w:rsidP="003160E4">
      <w:pPr>
        <w:spacing w:line="360" w:lineRule="exact"/>
        <w:rPr>
          <w:rFonts w:ascii="宋体"/>
        </w:rPr>
      </w:pPr>
      <w:r w:rsidRPr="00022791">
        <w:rPr>
          <w:rFonts w:ascii="宋体" w:hint="eastAsia"/>
        </w:rPr>
        <w:t>“</w:t>
      </w:r>
      <w:r w:rsidRPr="00022791">
        <w:rPr>
          <w:rFonts w:ascii="宋体" w:hAnsi="宋体" w:hint="eastAsia"/>
        </w:rPr>
        <w:t>相信，未来会有更多的大中专毕业生、农机户，甚至是种田大户加入到</w:t>
      </w:r>
      <w:r w:rsidRPr="00022791">
        <w:rPr>
          <w:rFonts w:ascii="宋体" w:hAnsi="宋体"/>
        </w:rPr>
        <w:t>‘</w:t>
      </w:r>
      <w:r w:rsidRPr="00022791">
        <w:rPr>
          <w:rFonts w:ascii="宋体" w:hAnsi="宋体" w:hint="eastAsia"/>
        </w:rPr>
        <w:t>飞手</w:t>
      </w:r>
      <w:r w:rsidRPr="00022791">
        <w:rPr>
          <w:rFonts w:ascii="宋体" w:hAnsi="宋体"/>
        </w:rPr>
        <w:t>’</w:t>
      </w:r>
      <w:r w:rsidRPr="00022791">
        <w:rPr>
          <w:rFonts w:ascii="宋体" w:hAnsi="宋体" w:hint="eastAsia"/>
        </w:rPr>
        <w:t>行列。</w:t>
      </w:r>
      <w:r w:rsidRPr="00022791">
        <w:rPr>
          <w:rFonts w:ascii="宋体" w:hint="eastAsia"/>
        </w:rPr>
        <w:t>”</w:t>
      </w:r>
      <w:r w:rsidRPr="00022791">
        <w:rPr>
          <w:rFonts w:ascii="宋体" w:hAnsi="宋体" w:hint="eastAsia"/>
        </w:rPr>
        <w:t>韩小强说，</w:t>
      </w:r>
      <w:r w:rsidRPr="00022791">
        <w:rPr>
          <w:rFonts w:ascii="宋体" w:hint="eastAsia"/>
        </w:rPr>
        <w:t>“</w:t>
      </w:r>
      <w:r w:rsidRPr="00022791">
        <w:rPr>
          <w:rFonts w:ascii="宋体" w:hAnsi="宋体" w:hint="eastAsia"/>
        </w:rPr>
        <w:t>飞手</w:t>
      </w:r>
      <w:r w:rsidRPr="00022791">
        <w:rPr>
          <w:rFonts w:ascii="宋体" w:hint="eastAsia"/>
        </w:rPr>
        <w:t>”</w:t>
      </w:r>
      <w:r w:rsidRPr="00022791">
        <w:rPr>
          <w:rFonts w:ascii="宋体" w:hAnsi="宋体" w:hint="eastAsia"/>
        </w:rPr>
        <w:t>行业的蓬勃发展，对新疆推广农业生产托管服务模式具有重要意义，也将有力推动新疆农业现代化进程。</w:t>
      </w:r>
      <w:bookmarkStart w:id="0" w:name="_GoBack"/>
      <w:bookmarkEnd w:id="0"/>
    </w:p>
    <w:p w:rsidR="00A11912" w:rsidRPr="00022791" w:rsidRDefault="00A11912" w:rsidP="003160E4">
      <w:pPr>
        <w:spacing w:line="360" w:lineRule="exact"/>
        <w:rPr>
          <w:rFonts w:ascii="宋体"/>
        </w:rPr>
      </w:pPr>
    </w:p>
    <w:sectPr w:rsidR="00A11912" w:rsidRPr="00022791" w:rsidSect="005D7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E4CEA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DAE35B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90256E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4EADB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21C09B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04640C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1D07CE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B7A5C5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E9443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4CBB6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B6F"/>
    <w:rsid w:val="00022791"/>
    <w:rsid w:val="00127476"/>
    <w:rsid w:val="003160E4"/>
    <w:rsid w:val="00457A8A"/>
    <w:rsid w:val="004D6B6F"/>
    <w:rsid w:val="005D7BDD"/>
    <w:rsid w:val="006F4709"/>
    <w:rsid w:val="0082559D"/>
    <w:rsid w:val="009F5CAA"/>
    <w:rsid w:val="00A11912"/>
    <w:rsid w:val="00CE00EB"/>
    <w:rsid w:val="00ED35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DD"/>
    <w:pPr>
      <w:widowControl w:val="0"/>
      <w:jc w:val="both"/>
    </w:pPr>
  </w:style>
  <w:style w:type="paragraph" w:styleId="Heading2">
    <w:name w:val="heading 2"/>
    <w:basedOn w:val="Normal"/>
    <w:link w:val="Heading2Char"/>
    <w:uiPriority w:val="99"/>
    <w:qFormat/>
    <w:rsid w:val="004D6B6F"/>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link w:val="Heading3Char"/>
    <w:uiPriority w:val="99"/>
    <w:qFormat/>
    <w:rsid w:val="004D6B6F"/>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6B6F"/>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4D6B6F"/>
    <w:rPr>
      <w:rFonts w:ascii="宋体" w:eastAsia="宋体" w:hAnsi="宋体" w:cs="宋体"/>
      <w:b/>
      <w:bCs/>
      <w:kern w:val="0"/>
      <w:sz w:val="27"/>
      <w:szCs w:val="27"/>
    </w:rPr>
  </w:style>
  <w:style w:type="character" w:customStyle="1" w:styleId="shijian">
    <w:name w:val="shijian"/>
    <w:basedOn w:val="DefaultParagraphFont"/>
    <w:uiPriority w:val="99"/>
    <w:rsid w:val="004D6B6F"/>
    <w:rPr>
      <w:rFonts w:cs="Times New Roman"/>
    </w:rPr>
  </w:style>
  <w:style w:type="character" w:customStyle="1" w:styleId="apple-converted-space">
    <w:name w:val="apple-converted-space"/>
    <w:basedOn w:val="DefaultParagraphFont"/>
    <w:uiPriority w:val="99"/>
    <w:rsid w:val="004D6B6F"/>
    <w:rPr>
      <w:rFonts w:cs="Times New Roman"/>
    </w:rPr>
  </w:style>
  <w:style w:type="paragraph" w:styleId="NormalWeb">
    <w:name w:val="Normal (Web)"/>
    <w:basedOn w:val="Normal"/>
    <w:uiPriority w:val="99"/>
    <w:semiHidden/>
    <w:rsid w:val="004D6B6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5743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162</Words>
  <Characters>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dc:creator>
  <cp:keywords/>
  <dc:description/>
  <cp:lastModifiedBy>User</cp:lastModifiedBy>
  <cp:revision>4</cp:revision>
  <dcterms:created xsi:type="dcterms:W3CDTF">2021-03-03T05:40:00Z</dcterms:created>
  <dcterms:modified xsi:type="dcterms:W3CDTF">2021-06-02T09:05:00Z</dcterms:modified>
</cp:coreProperties>
</file>