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D3" w:rsidRPr="001669E0" w:rsidRDefault="007F7BD3" w:rsidP="001669E0">
      <w:pPr>
        <w:pStyle w:val="line-break-token"/>
        <w:shd w:val="clear" w:color="auto" w:fill="FFFFFF"/>
        <w:spacing w:before="96" w:beforeAutospacing="0" w:after="96" w:afterAutospacing="0"/>
        <w:jc w:val="center"/>
        <w:rPr>
          <w:rFonts w:ascii="方正小标宋简体" w:eastAsia="方正小标宋简体" w:hAnsi="仿宋" w:cs="仿宋"/>
          <w:color w:val="000000"/>
          <w:sz w:val="36"/>
          <w:szCs w:val="36"/>
        </w:rPr>
      </w:pPr>
      <w:r w:rsidRPr="001669E0">
        <w:rPr>
          <w:rFonts w:ascii="方正小标宋简体" w:eastAsia="方正小标宋简体" w:hAnsi="仿宋" w:cs="仿宋" w:hint="eastAsia"/>
          <w:color w:val="000000"/>
          <w:sz w:val="36"/>
          <w:szCs w:val="36"/>
        </w:rPr>
        <w:t>新天地</w:t>
      </w:r>
      <w:r w:rsidRPr="001669E0">
        <w:rPr>
          <w:rFonts w:ascii="方正小标宋简体" w:eastAsia="方正小标宋简体" w:hAnsi="仿宋" w:cs="仿宋"/>
          <w:color w:val="000000"/>
          <w:sz w:val="36"/>
          <w:szCs w:val="36"/>
        </w:rPr>
        <w:t xml:space="preserve"> </w:t>
      </w:r>
      <w:r w:rsidRPr="001669E0">
        <w:rPr>
          <w:rFonts w:ascii="方正小标宋简体" w:eastAsia="方正小标宋简体" w:hAnsi="仿宋" w:cs="仿宋" w:hint="eastAsia"/>
          <w:color w:val="000000"/>
          <w:sz w:val="36"/>
          <w:szCs w:val="36"/>
        </w:rPr>
        <w:t>新儿女</w:t>
      </w:r>
      <w:r w:rsidRPr="001669E0">
        <w:rPr>
          <w:rFonts w:ascii="方正小标宋简体" w:eastAsia="方正小标宋简体" w:hAnsi="仿宋" w:cs="仿宋"/>
          <w:color w:val="000000"/>
          <w:sz w:val="36"/>
          <w:szCs w:val="36"/>
        </w:rPr>
        <w:t xml:space="preserve"> </w:t>
      </w:r>
      <w:r w:rsidRPr="001669E0">
        <w:rPr>
          <w:rFonts w:ascii="方正小标宋简体" w:eastAsia="方正小标宋简体" w:hAnsi="仿宋" w:cs="仿宋" w:hint="eastAsia"/>
          <w:color w:val="000000"/>
          <w:sz w:val="36"/>
          <w:szCs w:val="36"/>
        </w:rPr>
        <w:t>新奇迹</w:t>
      </w:r>
      <w:r w:rsidRPr="001669E0">
        <w:rPr>
          <w:rFonts w:ascii="方正小标宋简体" w:eastAsia="方正小标宋简体" w:hAnsi="仿宋" w:cs="仿宋"/>
          <w:color w:val="000000"/>
          <w:sz w:val="36"/>
          <w:szCs w:val="36"/>
        </w:rPr>
        <w:t>——</w:t>
      </w:r>
      <w:r w:rsidRPr="001669E0">
        <w:rPr>
          <w:rFonts w:ascii="方正小标宋简体" w:eastAsia="方正小标宋简体" w:hAnsi="仿宋" w:cs="仿宋" w:hint="eastAsia"/>
          <w:color w:val="000000"/>
          <w:sz w:val="36"/>
          <w:szCs w:val="36"/>
        </w:rPr>
        <w:t>脱贫攻坚绘就新疆新图景</w:t>
      </w:r>
    </w:p>
    <w:p w:rsidR="007F7BD3" w:rsidRDefault="007F7BD3">
      <w:pPr>
        <w:pStyle w:val="line-break-token"/>
        <w:shd w:val="clear" w:color="auto" w:fill="FFFFFF"/>
        <w:spacing w:before="96" w:beforeAutospacing="0" w:after="96" w:afterAutospacing="0" w:line="5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</w:t>
      </w:r>
    </w:p>
    <w:p w:rsidR="007F7BD3" w:rsidRDefault="007F7BD3" w:rsidP="001669E0">
      <w:pPr>
        <w:pStyle w:val="line-break-token"/>
        <w:shd w:val="clear" w:color="auto" w:fill="FFFFFF"/>
        <w:spacing w:before="96" w:beforeAutospacing="0" w:after="96" w:afterAutospacing="0" w:line="500" w:lineRule="exact"/>
        <w:ind w:firstLineChars="200" w:firstLine="3168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秋风送爽，巍巍天山，莽莽昆仑，山河安澜。</w:t>
      </w:r>
    </w:p>
    <w:p w:rsidR="007F7BD3" w:rsidRDefault="007F7BD3">
      <w:pPr>
        <w:pStyle w:val="line-break-token"/>
        <w:shd w:val="clear" w:color="auto" w:fill="FFFFFF"/>
        <w:spacing w:before="96" w:beforeAutospacing="0" w:after="96" w:afterAutospacing="0" w:line="5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今日新疆，宏图铺展，万木逢春，步履铿锵。</w:t>
      </w:r>
    </w:p>
    <w:p w:rsidR="007F7BD3" w:rsidRDefault="007F7BD3">
      <w:pPr>
        <w:pStyle w:val="line-break-token"/>
        <w:shd w:val="clear" w:color="auto" w:fill="FFFFFF"/>
        <w:spacing w:before="96" w:beforeAutospacing="0" w:after="96" w:afterAutospacing="0" w:line="5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脱贫攻坚的号角吹响以来，携手决战贫困的坚强力量不断汇集新疆，一系列惠民举措加速落地，让昔日“贫中之贫”面貌一新。</w:t>
      </w:r>
    </w:p>
    <w:p w:rsidR="007F7BD3" w:rsidRDefault="007F7BD3">
      <w:pPr>
        <w:pStyle w:val="line-break-token"/>
        <w:shd w:val="clear" w:color="auto" w:fill="FFFFFF"/>
        <w:spacing w:before="96" w:beforeAutospacing="0" w:after="96" w:afterAutospacing="0" w:line="5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短短数年间，脱贫攻坚带给大漠绿洲、深山谷地跨时代的改变，力度之大、规模之广、影响之深，千百年来前所未有。</w:t>
      </w:r>
    </w:p>
    <w:p w:rsidR="007F7BD3" w:rsidRDefault="007F7BD3">
      <w:pPr>
        <w:pStyle w:val="line-break-token"/>
        <w:shd w:val="clear" w:color="auto" w:fill="FFFFFF"/>
        <w:spacing w:before="96" w:beforeAutospacing="0" w:after="96" w:afterAutospacing="0" w:line="5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曾经贫困肆虐的新疆大地焕发生机，数百万人摆脱贫困，实现老有所养、幼有所教、贫有所依、难有所助。</w:t>
      </w:r>
    </w:p>
    <w:p w:rsidR="007F7BD3" w:rsidRDefault="007F7BD3">
      <w:pPr>
        <w:pStyle w:val="line-break-token"/>
        <w:shd w:val="clear" w:color="auto" w:fill="FFFFFF"/>
        <w:spacing w:before="96" w:beforeAutospacing="0" w:after="96" w:afterAutospacing="0" w:line="5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曾经春风不度的西部边陲，迎来了历史上最好的繁荣发展时期，</w:t>
      </w:r>
      <w:r>
        <w:rPr>
          <w:rFonts w:ascii="仿宋" w:eastAsia="仿宋" w:hAnsi="仿宋" w:cs="仿宋"/>
          <w:color w:val="000000"/>
          <w:sz w:val="28"/>
          <w:szCs w:val="28"/>
        </w:rPr>
        <w:t>2500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万新疆各族儿女实现了多年来对平安稳定的渴望与期盼，展现出人心稳、心气顺、合力足的新气象。</w:t>
      </w:r>
    </w:p>
    <w:p w:rsidR="007F7BD3" w:rsidRDefault="007F7BD3">
      <w:pPr>
        <w:pStyle w:val="line-break-token"/>
        <w:shd w:val="clear" w:color="auto" w:fill="FFFFFF"/>
        <w:spacing w:before="96" w:beforeAutospacing="0" w:after="96" w:afterAutospacing="0" w:line="5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（小标题）西部新天地：“贫中之贫”展新颜</w:t>
      </w:r>
    </w:p>
    <w:p w:rsidR="007F7BD3" w:rsidRDefault="007F7BD3">
      <w:pPr>
        <w:pStyle w:val="line-break-token"/>
        <w:shd w:val="clear" w:color="auto" w:fill="FFFFFF"/>
        <w:spacing w:before="96" w:beforeAutospacing="0" w:after="96" w:afterAutospacing="0" w:line="5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秋日午后的伽师县江巴孜乡依帕克其村，红蓝屋顶排列整齐。</w:t>
      </w:r>
      <w:r>
        <w:rPr>
          <w:rFonts w:ascii="仿宋" w:eastAsia="仿宋" w:hAnsi="仿宋" w:cs="仿宋"/>
          <w:color w:val="000000"/>
          <w:sz w:val="28"/>
          <w:szCs w:val="28"/>
        </w:rPr>
        <w:t>80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岁的伊米提·艾山坐在葡萄架下，咂巴着嘴品尝刚刚煮好的一壶清茶。</w:t>
      </w:r>
    </w:p>
    <w:p w:rsidR="007F7BD3" w:rsidRDefault="007F7BD3">
      <w:pPr>
        <w:pStyle w:val="line-break-token"/>
        <w:shd w:val="clear" w:color="auto" w:fill="FFFFFF"/>
        <w:spacing w:before="96" w:beforeAutospacing="0" w:after="96" w:afterAutospacing="0" w:line="5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与今时之面貌形成鲜明对比：昔日的新疆，基础条件薄弱，自然灾害频发，贫魔长期肆虐。作为我国“三区三州”之一的南疆四地州，夹于雪域高原和大漠黄沙之间，加之一度深受宗教极端势力和暴力恐怖侵蚀，贫穷落后面貌迟迟难改，“贫中之贫”的喟叹如影随形。</w:t>
      </w:r>
    </w:p>
    <w:p w:rsidR="007F7BD3" w:rsidRDefault="007F7BD3">
      <w:pPr>
        <w:pStyle w:val="line-break-token"/>
        <w:shd w:val="clear" w:color="auto" w:fill="FFFFFF"/>
        <w:spacing w:before="96" w:beforeAutospacing="0" w:after="96" w:afterAutospacing="0" w:line="5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“过去泡茶就是为了去掉水的苦咸味。”伊米提说，没想到几代人饮用安全水的夙愿，在他这一代实现了。</w:t>
      </w:r>
    </w:p>
    <w:p w:rsidR="007F7BD3" w:rsidRDefault="007F7BD3">
      <w:pPr>
        <w:pStyle w:val="line-break-token"/>
        <w:shd w:val="clear" w:color="auto" w:fill="FFFFFF"/>
        <w:spacing w:before="96" w:beforeAutospacing="0" w:after="96" w:afterAutospacing="0" w:line="5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千百年来，“涝坝水”“苦咸水”，曾让生活在极端缺水地区的人们贫病交加，却又无力舍弃。截至</w:t>
      </w:r>
      <w:r>
        <w:rPr>
          <w:rFonts w:ascii="仿宋" w:eastAsia="仿宋" w:hAnsi="仿宋" w:cs="仿宋"/>
          <w:color w:val="000000"/>
          <w:sz w:val="28"/>
          <w:szCs w:val="28"/>
        </w:rPr>
        <w:t>2019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年底，我国仅剩包括新疆伽师在内约</w:t>
      </w:r>
      <w:r>
        <w:rPr>
          <w:rFonts w:ascii="仿宋" w:eastAsia="仿宋" w:hAnsi="仿宋" w:cs="仿宋"/>
          <w:color w:val="000000"/>
          <w:sz w:val="28"/>
          <w:szCs w:val="28"/>
        </w:rPr>
        <w:t>2.5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万贫困人口饮水安全未能达标，其中伽师县占六成多。</w:t>
      </w:r>
    </w:p>
    <w:p w:rsidR="007F7BD3" w:rsidRDefault="007F7BD3">
      <w:pPr>
        <w:pStyle w:val="line-break-token"/>
        <w:shd w:val="clear" w:color="auto" w:fill="FFFFFF"/>
        <w:spacing w:before="96" w:beforeAutospacing="0" w:after="96" w:afterAutospacing="0" w:line="5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在脱贫攻坚决战决胜之年，新疆加快补齐补牢饮水安全“短板”。一场围绕水源、环保、资金、工期的“跨城引水”攻坚战迅速展开：工程跨越</w:t>
      </w:r>
      <w:r>
        <w:rPr>
          <w:rFonts w:ascii="仿宋" w:eastAsia="仿宋" w:hAnsi="仿宋" w:cs="仿宋"/>
          <w:color w:val="000000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个县，引来上百公里外的慕士塔格峰冰川雪水作为稳定优质水源，近</w:t>
      </w:r>
      <w:r>
        <w:rPr>
          <w:rFonts w:ascii="仿宋" w:eastAsia="仿宋" w:hAnsi="仿宋" w:cs="仿宋"/>
          <w:color w:val="000000"/>
          <w:sz w:val="28"/>
          <w:szCs w:val="28"/>
        </w:rPr>
        <w:t>2000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公里的工程管线，将净化的潺潺清水通到每家每户。</w:t>
      </w:r>
    </w:p>
    <w:p w:rsidR="007F7BD3" w:rsidRDefault="007F7BD3">
      <w:pPr>
        <w:pStyle w:val="line-break-token"/>
        <w:shd w:val="clear" w:color="auto" w:fill="FFFFFF"/>
        <w:spacing w:before="96" w:beforeAutospacing="0" w:after="96" w:afterAutospacing="0" w:line="5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脱贫攻坚实施以来，新疆共实施农村饮水安全工程</w:t>
      </w:r>
      <w:r>
        <w:rPr>
          <w:rFonts w:ascii="仿宋" w:eastAsia="仿宋" w:hAnsi="仿宋" w:cs="仿宋"/>
          <w:color w:val="000000"/>
          <w:sz w:val="28"/>
          <w:szCs w:val="28"/>
        </w:rPr>
        <w:t>400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余项，完成投资</w:t>
      </w:r>
      <w:r>
        <w:rPr>
          <w:rFonts w:ascii="仿宋" w:eastAsia="仿宋" w:hAnsi="仿宋" w:cs="仿宋"/>
          <w:color w:val="000000"/>
          <w:sz w:val="28"/>
          <w:szCs w:val="28"/>
        </w:rPr>
        <w:t>122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亿元。今年随着最后</w:t>
      </w:r>
      <w:r>
        <w:rPr>
          <w:rFonts w:ascii="仿宋" w:eastAsia="仿宋" w:hAnsi="仿宋" w:cs="仿宋"/>
          <w:color w:val="000000"/>
          <w:sz w:val="28"/>
          <w:szCs w:val="28"/>
        </w:rPr>
        <w:t>1.53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万人喝上“放心水”，中国最大的干旱区在水与沙、甜与苦的战斗中，取得历史性胜利。</w:t>
      </w:r>
    </w:p>
    <w:p w:rsidR="007F7BD3" w:rsidRDefault="007F7BD3">
      <w:pPr>
        <w:pStyle w:val="line-break-token"/>
        <w:shd w:val="clear" w:color="auto" w:fill="FFFFFF"/>
        <w:spacing w:before="96" w:beforeAutospacing="0" w:after="96" w:afterAutospacing="0" w:line="5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截至</w:t>
      </w:r>
      <w:r>
        <w:rPr>
          <w:rFonts w:ascii="仿宋" w:eastAsia="仿宋" w:hAnsi="仿宋" w:cs="仿宋"/>
          <w:color w:val="000000"/>
          <w:sz w:val="28"/>
          <w:szCs w:val="28"/>
        </w:rPr>
        <w:t>2019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年底，新疆</w:t>
      </w:r>
      <w:r>
        <w:rPr>
          <w:rFonts w:ascii="仿宋" w:eastAsia="仿宋" w:hAnsi="仿宋" w:cs="仿宋"/>
          <w:color w:val="000000"/>
          <w:sz w:val="28"/>
          <w:szCs w:val="28"/>
        </w:rPr>
        <w:t>292.32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万人摆脱绝对贫困，贫困发生率由</w:t>
      </w:r>
      <w:r>
        <w:rPr>
          <w:rFonts w:ascii="仿宋" w:eastAsia="仿宋" w:hAnsi="仿宋" w:cs="仿宋"/>
          <w:color w:val="000000"/>
          <w:sz w:val="28"/>
          <w:szCs w:val="28"/>
        </w:rPr>
        <w:t>2013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年的</w:t>
      </w:r>
      <w:r>
        <w:rPr>
          <w:rFonts w:ascii="仿宋" w:eastAsia="仿宋" w:hAnsi="仿宋" w:cs="仿宋"/>
          <w:color w:val="000000"/>
          <w:sz w:val="28"/>
          <w:szCs w:val="28"/>
        </w:rPr>
        <w:t>19.4%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降至</w:t>
      </w:r>
      <w:r>
        <w:rPr>
          <w:rFonts w:ascii="仿宋" w:eastAsia="仿宋" w:hAnsi="仿宋" w:cs="仿宋"/>
          <w:color w:val="000000"/>
          <w:sz w:val="28"/>
          <w:szCs w:val="28"/>
        </w:rPr>
        <w:t>1.24%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。“两不愁三保障”突出问题基本解决，生产生活条件得到大幅改善，尤其是影响脱贫任务实现的一批瓶颈问题得到历史性解决。</w:t>
      </w:r>
    </w:p>
    <w:p w:rsidR="007F7BD3" w:rsidRDefault="007F7BD3">
      <w:pPr>
        <w:pStyle w:val="line-break-token"/>
        <w:shd w:val="clear" w:color="auto" w:fill="FFFFFF"/>
        <w:spacing w:before="96" w:beforeAutospacing="0" w:after="96" w:afterAutospacing="0" w:line="5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住进安居富民房、喝上安全清洁水、享受</w:t>
      </w:r>
      <w:r>
        <w:rPr>
          <w:rFonts w:ascii="仿宋" w:eastAsia="仿宋" w:hAnsi="仿宋" w:cs="仿宋"/>
          <w:color w:val="000000"/>
          <w:sz w:val="28"/>
          <w:szCs w:val="28"/>
        </w:rPr>
        <w:t>15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年免费教育……脱贫攻坚书写山乡巨变：在天山南北，持续开展的全民免费健康体检惠及千家万户，超过</w:t>
      </w:r>
      <w:r>
        <w:rPr>
          <w:rFonts w:ascii="仿宋" w:eastAsia="仿宋" w:hAnsi="仿宋" w:cs="仿宋"/>
          <w:color w:val="000000"/>
          <w:sz w:val="28"/>
          <w:szCs w:val="28"/>
        </w:rPr>
        <w:t>14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万结核病患者得到免费治疗；超过</w:t>
      </w:r>
      <w:r>
        <w:rPr>
          <w:rFonts w:ascii="仿宋" w:eastAsia="仿宋" w:hAnsi="仿宋" w:cs="仿宋"/>
          <w:color w:val="000000"/>
          <w:sz w:val="28"/>
          <w:szCs w:val="28"/>
        </w:rPr>
        <w:t>67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万建档立卡贫困户实现住房安全，彻底结束了农村贫困人口住危房的历史。</w:t>
      </w:r>
    </w:p>
    <w:p w:rsidR="007F7BD3" w:rsidRDefault="007F7BD3">
      <w:pPr>
        <w:pStyle w:val="line-break-token"/>
        <w:shd w:val="clear" w:color="auto" w:fill="FFFFFF"/>
        <w:spacing w:before="96" w:beforeAutospacing="0" w:after="96" w:afterAutospacing="0" w:line="5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“过去无论怎么努力都无法摆脱贫困。”叶尔羌河千年水患，曾让世代“蜷缩”在深山的搬迁户买合肉甫·木拉吧几近绝望。他说，重重大山像一道屏障，让贫困赶不走，小康进不来。</w:t>
      </w:r>
    </w:p>
    <w:p w:rsidR="007F7BD3" w:rsidRDefault="007F7BD3">
      <w:pPr>
        <w:pStyle w:val="line-break-token"/>
        <w:shd w:val="clear" w:color="auto" w:fill="FFFFFF"/>
        <w:spacing w:before="96" w:beforeAutospacing="0" w:after="96" w:afterAutospacing="0" w:line="5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易地搬迁，让近</w:t>
      </w:r>
      <w:r>
        <w:rPr>
          <w:rFonts w:ascii="仿宋" w:eastAsia="仿宋" w:hAnsi="仿宋" w:cs="仿宋"/>
          <w:color w:val="000000"/>
          <w:sz w:val="28"/>
          <w:szCs w:val="28"/>
        </w:rPr>
        <w:t>17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万贫困农牧民住进国家和地方政府补贴的安全住房。从大山沟沟、沙漠腹地到平原绿洲，看似小小“一步”，实则跨越“千年”。</w:t>
      </w:r>
    </w:p>
    <w:p w:rsidR="007F7BD3" w:rsidRDefault="007F7BD3">
      <w:pPr>
        <w:pStyle w:val="line-break-token"/>
        <w:shd w:val="clear" w:color="auto" w:fill="FFFFFF"/>
        <w:spacing w:before="96" w:beforeAutospacing="0" w:after="96" w:afterAutospacing="0" w:line="5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如今，穿行在片片绿洲间，不仅能见到大漠变通途、旧貌换新颜的跨越，更能感受到民心向好、干群同心的精气神。古老丝路已成为中国现代化建设的缩影，生活在这片大地上的人们，摆脱了贫困，敞开胸怀自信地拥抱现代新生活。</w:t>
      </w:r>
    </w:p>
    <w:p w:rsidR="007F7BD3" w:rsidRDefault="007F7BD3">
      <w:pPr>
        <w:pStyle w:val="line-break-token"/>
        <w:shd w:val="clear" w:color="auto" w:fill="FFFFFF"/>
        <w:spacing w:before="96" w:beforeAutospacing="0" w:after="96" w:afterAutospacing="0" w:line="5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（小标题）天山新儿女：就业创业奔小康</w:t>
      </w:r>
    </w:p>
    <w:p w:rsidR="007F7BD3" w:rsidRDefault="007F7BD3">
      <w:pPr>
        <w:pStyle w:val="line-break-token"/>
        <w:shd w:val="clear" w:color="auto" w:fill="FFFFFF"/>
        <w:spacing w:before="96" w:beforeAutospacing="0" w:after="96" w:afterAutospacing="0" w:line="5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“能在家门口就业，以前想都不敢想。”成为“上班族”的安外尔尼萨罕·多来说，过去的洛浦县洛浦镇克尔喀什村，直到日上三竿，才会见到三三两两聚在一起的村民“靠在墙根晒太阳”。</w:t>
      </w:r>
    </w:p>
    <w:p w:rsidR="007F7BD3" w:rsidRDefault="007F7BD3">
      <w:pPr>
        <w:pStyle w:val="line-break-token"/>
        <w:shd w:val="clear" w:color="auto" w:fill="FFFFFF"/>
        <w:spacing w:before="96" w:beforeAutospacing="0" w:after="96" w:afterAutospacing="0" w:line="5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“现在，上学的、上班的，村庄早晚越来越热闹，生活水平提高了，生活节奏也加快了。”安外尔尼萨罕感慨道。</w:t>
      </w:r>
    </w:p>
    <w:p w:rsidR="007F7BD3" w:rsidRDefault="007F7BD3">
      <w:pPr>
        <w:pStyle w:val="line-break-token"/>
        <w:shd w:val="clear" w:color="auto" w:fill="FFFFFF"/>
        <w:spacing w:before="96" w:beforeAutospacing="0" w:after="96" w:afterAutospacing="0" w:line="5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就业是推进脱贫攻坚最有效、最直接途径之一。新疆尤其是南疆四地州贫困人口多、产业发展滞后、就业渠道狭窄，难以满足贫困群众通过就业实现脱贫的愿望。为此，新疆不断扩大就业渠道、拓展就业空间，扩容就业“蓄水池”。</w:t>
      </w:r>
    </w:p>
    <w:p w:rsidR="007F7BD3" w:rsidRDefault="007F7BD3">
      <w:pPr>
        <w:pStyle w:val="line-break-token"/>
        <w:shd w:val="clear" w:color="auto" w:fill="FFFFFF"/>
        <w:spacing w:before="96" w:beforeAutospacing="0" w:after="96" w:afterAutospacing="0" w:line="5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</w:t>
      </w:r>
      <w:r>
        <w:rPr>
          <w:rFonts w:ascii="仿宋" w:eastAsia="仿宋" w:hAnsi="仿宋" w:cs="仿宋"/>
          <w:color w:val="000000"/>
          <w:sz w:val="28"/>
          <w:szCs w:val="28"/>
        </w:rPr>
        <w:t>2017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年初入服装厂时，巴楚县农民古丽尼沙·克热木还忐忑不安。和她一样，百余名女工不论来自全县哪个乡镇，几乎都没用过缝纫机。</w:t>
      </w:r>
    </w:p>
    <w:p w:rsidR="007F7BD3" w:rsidRDefault="007F7BD3">
      <w:pPr>
        <w:pStyle w:val="line-break-token"/>
        <w:shd w:val="clear" w:color="auto" w:fill="FFFFFF"/>
        <w:spacing w:before="96" w:beforeAutospacing="0" w:after="96" w:afterAutospacing="0" w:line="5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古丽尼沙所在企业对她们进行了为期三个月的带薪培训，这背后，是当地政府对员工培训的大量补贴。</w:t>
      </w:r>
    </w:p>
    <w:p w:rsidR="007F7BD3" w:rsidRDefault="007F7BD3">
      <w:pPr>
        <w:pStyle w:val="line-break-token"/>
        <w:shd w:val="clear" w:color="auto" w:fill="FFFFFF"/>
        <w:spacing w:before="96" w:beforeAutospacing="0" w:after="96" w:afterAutospacing="0" w:line="5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增强内生发展动力和发展活力，才能确保脱贫后能发展、可持续。“经过技能培训，越来越多群众实现就业，贫困农牧民注意力正逐渐转移到发展上来。”泽普县桐安乡党委书记王守辉说。</w:t>
      </w:r>
    </w:p>
    <w:p w:rsidR="007F7BD3" w:rsidRDefault="007F7BD3">
      <w:pPr>
        <w:pStyle w:val="line-break-token"/>
        <w:shd w:val="clear" w:color="auto" w:fill="FFFFFF"/>
        <w:spacing w:before="96" w:beforeAutospacing="0" w:after="96" w:afterAutospacing="0" w:line="5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仅过去</w:t>
      </w:r>
      <w:r>
        <w:rPr>
          <w:rFonts w:ascii="仿宋" w:eastAsia="仿宋" w:hAnsi="仿宋" w:cs="仿宋"/>
          <w:color w:val="000000"/>
          <w:sz w:val="28"/>
          <w:szCs w:val="28"/>
        </w:rPr>
        <w:t>5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年，新疆纺织服装产业就累计完成固定资产投资</w:t>
      </w:r>
      <w:r>
        <w:rPr>
          <w:rFonts w:ascii="仿宋" w:eastAsia="仿宋" w:hAnsi="仿宋" w:cs="仿宋"/>
          <w:color w:val="000000"/>
          <w:sz w:val="28"/>
          <w:szCs w:val="28"/>
        </w:rPr>
        <w:t>1700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多亿元，新增纺织服装企业</w:t>
      </w:r>
      <w:r>
        <w:rPr>
          <w:rFonts w:ascii="仿宋" w:eastAsia="仿宋" w:hAnsi="仿宋" w:cs="仿宋"/>
          <w:color w:val="000000"/>
          <w:sz w:val="28"/>
          <w:szCs w:val="28"/>
        </w:rPr>
        <w:t>2200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多家，累计新增就业超过</w:t>
      </w:r>
      <w:r>
        <w:rPr>
          <w:rFonts w:ascii="仿宋" w:eastAsia="仿宋" w:hAnsi="仿宋" w:cs="仿宋"/>
          <w:color w:val="000000"/>
          <w:sz w:val="28"/>
          <w:szCs w:val="28"/>
        </w:rPr>
        <w:t>45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万人。在大力发展劳动密集型产业和扶贫产业同时，新疆还积极组织开展劳动力转移就业，鼓励企业更多招用贫困地区特别是建档立卡贫困家庭人员。</w:t>
      </w:r>
    </w:p>
    <w:p w:rsidR="007F7BD3" w:rsidRDefault="007F7BD3">
      <w:pPr>
        <w:pStyle w:val="line-break-token"/>
        <w:shd w:val="clear" w:color="auto" w:fill="FFFFFF"/>
        <w:spacing w:before="96" w:beforeAutospacing="0" w:after="96" w:afterAutospacing="0" w:line="5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第二次中央新疆工作座谈会以来，新疆新增就业人数近</w:t>
      </w:r>
      <w:r>
        <w:rPr>
          <w:rFonts w:ascii="仿宋" w:eastAsia="仿宋" w:hAnsi="仿宋" w:cs="仿宋"/>
          <w:color w:val="000000"/>
          <w:sz w:val="28"/>
          <w:szCs w:val="28"/>
        </w:rPr>
        <w:t>200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万，实现了所有有劳动能力贫困家庭至少一人就业。有技能、有事干、有钱挣成为新疆深度贫困地区各族群众的生活“底色”。“钱袋子”鼓起来，让当地群众奋斗精神越来越足，对美好生活的希望也更加迫切。</w:t>
      </w:r>
    </w:p>
    <w:p w:rsidR="007F7BD3" w:rsidRDefault="007F7BD3">
      <w:pPr>
        <w:pStyle w:val="line-break-token"/>
        <w:shd w:val="clear" w:color="auto" w:fill="FFFFFF"/>
        <w:spacing w:before="96" w:beforeAutospacing="0" w:after="96" w:afterAutospacing="0" w:line="5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</w:t>
      </w:r>
      <w:r>
        <w:rPr>
          <w:rFonts w:ascii="仿宋" w:eastAsia="仿宋" w:hAnsi="仿宋" w:cs="仿宋"/>
          <w:color w:val="000000"/>
          <w:sz w:val="28"/>
          <w:szCs w:val="28"/>
        </w:rPr>
        <w:t>(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小标题</w:t>
      </w:r>
      <w:r>
        <w:rPr>
          <w:rFonts w:ascii="仿宋" w:eastAsia="仿宋" w:hAnsi="仿宋" w:cs="仿宋"/>
          <w:color w:val="000000"/>
          <w:sz w:val="28"/>
          <w:szCs w:val="28"/>
        </w:rPr>
        <w:t>)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中国新奇迹：脱贫安民创未来</w:t>
      </w:r>
    </w:p>
    <w:p w:rsidR="007F7BD3" w:rsidRDefault="007F7BD3">
      <w:pPr>
        <w:pStyle w:val="line-break-token"/>
        <w:shd w:val="clear" w:color="auto" w:fill="FFFFFF"/>
        <w:spacing w:before="96" w:beforeAutospacing="0" w:after="96" w:afterAutospacing="0" w:line="5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在受极端主义和暴力恐怖主义困扰的当下，举国上下携手决战贫困的坚强力量，亦为新疆社会稳定做出卓越贡献。脱贫攻坚不仅让贫困群众有吃有喝，实现老有所养、幼有所教，也让贫困乡村村村有歌声、户户有笑脸，更让</w:t>
      </w:r>
      <w:r>
        <w:rPr>
          <w:rFonts w:ascii="仿宋" w:eastAsia="仿宋" w:hAnsi="仿宋" w:cs="仿宋"/>
          <w:color w:val="000000"/>
          <w:sz w:val="28"/>
          <w:szCs w:val="28"/>
        </w:rPr>
        <w:t>2500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万新疆儿女有了更多获得感、幸福感、安全感，展现出人心稳、心气顺、合力足的新气象。</w:t>
      </w:r>
    </w:p>
    <w:p w:rsidR="007F7BD3" w:rsidRDefault="007F7BD3">
      <w:pPr>
        <w:pStyle w:val="line-break-token"/>
        <w:shd w:val="clear" w:color="auto" w:fill="FFFFFF"/>
        <w:spacing w:before="96" w:beforeAutospacing="0" w:after="96" w:afterAutospacing="0" w:line="5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领到人生第一笔工资时，因离婚失去经济来源的农民古丽拜合热木·卡迪尔激动地哭了。“从来没想到，我也能靠自己的双手挣钱。”她说。</w:t>
      </w:r>
    </w:p>
    <w:p w:rsidR="007F7BD3" w:rsidRDefault="007F7BD3">
      <w:pPr>
        <w:pStyle w:val="line-break-token"/>
        <w:shd w:val="clear" w:color="auto" w:fill="FFFFFF"/>
        <w:spacing w:before="96" w:beforeAutospacing="0" w:after="96" w:afterAutospacing="0" w:line="5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在南疆四地州，和古丽拜合热木一样的家庭并不鲜见。长期以来，受宗教极端思想侵蚀，女性只能“依附”丈夫而活。</w:t>
      </w:r>
    </w:p>
    <w:p w:rsidR="007F7BD3" w:rsidRDefault="007F7BD3">
      <w:pPr>
        <w:pStyle w:val="line-break-token"/>
        <w:shd w:val="clear" w:color="auto" w:fill="FFFFFF"/>
        <w:spacing w:before="96" w:beforeAutospacing="0" w:after="96" w:afterAutospacing="0" w:line="5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随着一批扶贫企业和扶贫车间相继建成，越来越多妇女进厂务工，彻底告别过去“围着孩子和锅台转，花钱要伸手问丈夫要”的日子，家庭地位获得提高。她们的长发飘起来、笑脸露出来，现在这些自信、大方的女性，在数年前，不少人还被黑色罩袍和面纱束缚着，走不出家门，也走不出乡村。</w:t>
      </w:r>
    </w:p>
    <w:p w:rsidR="007F7BD3" w:rsidRDefault="007F7BD3">
      <w:pPr>
        <w:pStyle w:val="line-break-token"/>
        <w:shd w:val="clear" w:color="auto" w:fill="FFFFFF"/>
        <w:spacing w:before="96" w:beforeAutospacing="0" w:after="96" w:afterAutospacing="0" w:line="5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“现在有了稳定工作，无论生活中遇到什么困难，自己都有能力解决。”经过技工学校培训，古丽拜合热木成为一名产业工人，逐渐在工作中重拾信心。</w:t>
      </w:r>
    </w:p>
    <w:p w:rsidR="007F7BD3" w:rsidRDefault="007F7BD3">
      <w:pPr>
        <w:pStyle w:val="line-break-token"/>
        <w:shd w:val="clear" w:color="auto" w:fill="FFFFFF"/>
        <w:spacing w:before="96" w:beforeAutospacing="0" w:after="96" w:afterAutospacing="0" w:line="5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脱贫攻坚系列惠民政策的大力实施，为新疆各族劳动者畅通了奋斗成功的渠道，搭建了人生出彩的平台，群众日子一天比一天好，呈现出社会稳定、人民安居乐业的良好局面，干群关系也悄然变化。</w:t>
      </w:r>
    </w:p>
    <w:p w:rsidR="007F7BD3" w:rsidRDefault="007F7BD3">
      <w:pPr>
        <w:pStyle w:val="line-break-token"/>
        <w:shd w:val="clear" w:color="auto" w:fill="FFFFFF"/>
        <w:spacing w:before="96" w:beforeAutospacing="0" w:after="96" w:afterAutospacing="0" w:line="5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“卡德尔（维吾尔语，意为干部）天天登门，我们都不好意思睡懒觉了。”在于田县托格日尕孜乡托格日尕孜村，不少贫困户人员这样说。</w:t>
      </w:r>
    </w:p>
    <w:p w:rsidR="007F7BD3" w:rsidRDefault="007F7BD3">
      <w:pPr>
        <w:pStyle w:val="line-break-token"/>
        <w:shd w:val="clear" w:color="auto" w:fill="FFFFFF"/>
        <w:spacing w:before="96" w:beforeAutospacing="0" w:after="96" w:afterAutospacing="0" w:line="5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为了如期脱贫，数十万干部沉入基层、扎进乡村帮扶贫困户。“卡德尔”的付出，换来乡村巨变，也赢得群众对基层组织的信任和拥护。如今的深度贫困村，青壮劳力或忙种养，或忙生产，留在家中的老人能亲昵喊出每个干部的名字。</w:t>
      </w:r>
    </w:p>
    <w:p w:rsidR="007F7BD3" w:rsidRDefault="007F7BD3">
      <w:pPr>
        <w:pStyle w:val="line-break-token"/>
        <w:shd w:val="clear" w:color="auto" w:fill="FFFFFF"/>
        <w:spacing w:before="96" w:beforeAutospacing="0" w:after="96" w:afterAutospacing="0" w:line="5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墨玉县委书记张冠军说，南疆四地州地处反贫困反分裂斗争第一线，脱贫攻坚不仅是改变贫困地区落后面貌、普惠民生的重要措施，更是引领人心、夯实党的执政基础的关键之举。</w:t>
      </w:r>
    </w:p>
    <w:p w:rsidR="007F7BD3" w:rsidRDefault="007F7BD3">
      <w:pPr>
        <w:pStyle w:val="line-break-token"/>
        <w:shd w:val="clear" w:color="auto" w:fill="FFFFFF"/>
        <w:spacing w:before="96" w:beforeAutospacing="0" w:after="96" w:afterAutospacing="0" w:line="5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“看看他们的眼神吧，你会看到真正的脱贫成果。”当地干部说，贫困群众的眼神中少了冷漠，多了热情；少了惶惑，多了坚定。</w:t>
      </w:r>
    </w:p>
    <w:p w:rsidR="007F7BD3" w:rsidRDefault="007F7BD3">
      <w:pPr>
        <w:pStyle w:val="line-break-token"/>
        <w:shd w:val="clear" w:color="auto" w:fill="FFFFFF"/>
        <w:spacing w:before="96" w:beforeAutospacing="0" w:after="96" w:afterAutospacing="0" w:line="5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在数百万人摆脱贫困的同时，新疆社会稳定形势持续向善向好，曾经暴恐多发势头被彻底扭转，已连续</w:t>
      </w:r>
      <w:r>
        <w:rPr>
          <w:rFonts w:ascii="仿宋" w:eastAsia="仿宋" w:hAnsi="仿宋" w:cs="仿宋"/>
          <w:color w:val="000000"/>
          <w:sz w:val="28"/>
          <w:szCs w:val="28"/>
        </w:rPr>
        <w:t>46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个月无暴恐案件，各族群众对社会稳定和长治久安的信心明显增强，实现了多年来对平安稳定的渴望与期盼。第二次中央新疆工作座谈会以来，新疆经济社会发展和民生改善取得了前所未有的成就。推进脱贫攻坚、维护社会稳定，是新疆千百年来最伟大的历史性进程，也让新疆迎来了历史上最好的繁荣发展时期。</w:t>
      </w:r>
    </w:p>
    <w:p w:rsidR="007F7BD3" w:rsidRDefault="007F7BD3">
      <w:pPr>
        <w:pStyle w:val="line-break-token"/>
        <w:shd w:val="clear" w:color="auto" w:fill="FFFFFF"/>
        <w:spacing w:before="96" w:beforeAutospacing="0" w:after="96" w:afterAutospacing="0" w:line="5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在第三次中央新疆工作座谈会上，习近平总书记就持续推进脱贫攻坚进行了部署：“持之以恒抓好脱贫攻坚和促进就业两件大事”“要健全完善防止返贫监测和帮扶制度机制，接续推进全面脱贫与乡村振兴有机衔接，着重增强内生发展动力和发展活力，确保脱贫后能发展、可持续”……站在新的历史起点上，天山儿女正在努力建设团结和谐、繁荣富裕、文明进步、安居乐业、生态良好的新时代中国特色社会主义新疆。（参与采写：赵戈、李志浩、郝玉）（完）</w:t>
      </w:r>
    </w:p>
    <w:p w:rsidR="007F7BD3" w:rsidRDefault="007F7BD3">
      <w:pPr>
        <w:spacing w:line="500" w:lineRule="exact"/>
        <w:rPr>
          <w:rFonts w:ascii="仿宋" w:eastAsia="仿宋" w:hAnsi="仿宋" w:cs="仿宋"/>
          <w:sz w:val="28"/>
          <w:szCs w:val="28"/>
        </w:rPr>
      </w:pPr>
    </w:p>
    <w:sectPr w:rsidR="007F7BD3" w:rsidSect="00875575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503"/>
    <w:rsid w:val="0004529F"/>
    <w:rsid w:val="001669E0"/>
    <w:rsid w:val="0060629C"/>
    <w:rsid w:val="007B6A91"/>
    <w:rsid w:val="007F7BD3"/>
    <w:rsid w:val="00875575"/>
    <w:rsid w:val="00A84315"/>
    <w:rsid w:val="00D36197"/>
    <w:rsid w:val="00DB0365"/>
    <w:rsid w:val="00E12503"/>
    <w:rsid w:val="02FD5FF4"/>
    <w:rsid w:val="2EAC382A"/>
    <w:rsid w:val="7E3A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7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-break-token">
    <w:name w:val="line-break-token"/>
    <w:basedOn w:val="Normal"/>
    <w:uiPriority w:val="99"/>
    <w:rsid w:val="008755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503</Words>
  <Characters>2868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xuwen</dc:creator>
  <cp:keywords/>
  <dc:description/>
  <cp:lastModifiedBy>User</cp:lastModifiedBy>
  <cp:revision>3</cp:revision>
  <cp:lastPrinted>2021-03-12T03:25:00Z</cp:lastPrinted>
  <dcterms:created xsi:type="dcterms:W3CDTF">2014-10-29T12:08:00Z</dcterms:created>
  <dcterms:modified xsi:type="dcterms:W3CDTF">2021-06-01T09:59:00Z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