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1B" w:rsidRPr="00607F47" w:rsidRDefault="003F511B" w:rsidP="00607F47">
      <w:pPr>
        <w:jc w:val="center"/>
        <w:rPr>
          <w:rFonts w:ascii="方正小标宋简体" w:eastAsia="方正小标宋简体" w:hAnsi="黑体" w:cs="黑体"/>
          <w:sz w:val="44"/>
          <w:szCs w:val="44"/>
        </w:rPr>
      </w:pPr>
      <w:r w:rsidRPr="00607F47">
        <w:rPr>
          <w:rFonts w:ascii="方正小标宋简体" w:eastAsia="方正小标宋简体" w:hAnsi="黑体" w:cs="黑体" w:hint="eastAsia"/>
          <w:sz w:val="44"/>
          <w:szCs w:val="44"/>
        </w:rPr>
        <w:t>就业有门路</w:t>
      </w:r>
      <w:r w:rsidRPr="00607F47">
        <w:rPr>
          <w:rFonts w:ascii="方正小标宋简体" w:eastAsia="方正小标宋简体" w:hAnsi="黑体" w:cs="黑体"/>
          <w:sz w:val="44"/>
          <w:szCs w:val="44"/>
        </w:rPr>
        <w:t xml:space="preserve"> </w:t>
      </w:r>
      <w:r w:rsidRPr="00607F47">
        <w:rPr>
          <w:rFonts w:ascii="方正小标宋简体" w:eastAsia="方正小标宋简体" w:hAnsi="黑体" w:cs="黑体" w:hint="eastAsia"/>
          <w:sz w:val="44"/>
          <w:szCs w:val="44"/>
        </w:rPr>
        <w:t>增收有盼头</w:t>
      </w:r>
    </w:p>
    <w:p w:rsidR="003F511B" w:rsidRDefault="003F511B" w:rsidP="00607F47">
      <w:pPr>
        <w:ind w:firstLineChars="200" w:firstLine="31680"/>
        <w:jc w:val="center"/>
        <w:rPr>
          <w:rFonts w:ascii="楷体" w:eastAsia="楷体" w:hAnsi="楷体" w:cs="楷体"/>
          <w:sz w:val="28"/>
          <w:szCs w:val="28"/>
        </w:rPr>
      </w:pPr>
      <w:r>
        <w:rPr>
          <w:rFonts w:ascii="楷体" w:eastAsia="楷体" w:hAnsi="楷体" w:cs="楷体"/>
          <w:sz w:val="28"/>
          <w:szCs w:val="28"/>
        </w:rPr>
        <w:t>——</w:t>
      </w:r>
      <w:r>
        <w:rPr>
          <w:rFonts w:ascii="楷体" w:eastAsia="楷体" w:hAnsi="楷体" w:cs="楷体" w:hint="eastAsia"/>
          <w:sz w:val="28"/>
          <w:szCs w:val="28"/>
        </w:rPr>
        <w:t>喀什地区村级农民合作社促进贫困户就业纪实</w:t>
      </w:r>
    </w:p>
    <w:p w:rsidR="003F511B" w:rsidRDefault="003F511B" w:rsidP="00607F47">
      <w:pPr>
        <w:ind w:firstLineChars="200" w:firstLine="31680"/>
        <w:rPr>
          <w:rFonts w:ascii="仿宋" w:eastAsia="仿宋" w:hAnsi="仿宋" w:cs="仿宋"/>
          <w:sz w:val="28"/>
          <w:szCs w:val="28"/>
        </w:rPr>
      </w:pPr>
    </w:p>
    <w:p w:rsidR="003F511B" w:rsidRDefault="003F511B" w:rsidP="00607F47">
      <w:pPr>
        <w:spacing w:line="360" w:lineRule="exact"/>
        <w:ind w:firstLineChars="200" w:firstLine="31680"/>
        <w:rPr>
          <w:rFonts w:ascii="仿宋" w:eastAsia="仿宋" w:hAnsi="仿宋" w:cs="仿宋"/>
          <w:sz w:val="28"/>
          <w:szCs w:val="28"/>
        </w:rPr>
      </w:pPr>
      <w:r>
        <w:rPr>
          <w:rFonts w:ascii="仿宋" w:eastAsia="仿宋" w:hAnsi="仿宋" w:cs="仿宋" w:hint="eastAsia"/>
          <w:sz w:val="28"/>
          <w:szCs w:val="28"/>
        </w:rPr>
        <w:t>农民合作社是农业实现规范化、产业化、集约化发展的有效组织形式，是吸纳农村劳动力、稳定贫困户就业增收的有效途径。多年来，喀什地区把就业创业作为当前脱贫攻坚和农村工作的重中之重，加快推进村级农民合作社建设，吸纳贫困户入社就业增收，拓展就业渠道，全力夺取脱贫攻坚的胜利。</w:t>
      </w:r>
    </w:p>
    <w:p w:rsidR="003F511B" w:rsidRDefault="003F511B" w:rsidP="00607F47">
      <w:pPr>
        <w:spacing w:line="360" w:lineRule="exact"/>
        <w:ind w:firstLineChars="200" w:firstLine="31680"/>
        <w:jc w:val="center"/>
        <w:rPr>
          <w:rFonts w:ascii="黑体" w:eastAsia="黑体" w:hAnsi="黑体" w:cs="黑体"/>
          <w:b/>
          <w:bCs/>
          <w:sz w:val="28"/>
          <w:szCs w:val="28"/>
        </w:rPr>
      </w:pPr>
      <w:r>
        <w:rPr>
          <w:rFonts w:ascii="黑体" w:eastAsia="黑体" w:hAnsi="黑体" w:cs="黑体" w:hint="eastAsia"/>
          <w:b/>
          <w:bCs/>
          <w:sz w:val="28"/>
          <w:szCs w:val="28"/>
        </w:rPr>
        <w:t>发展特色产业</w:t>
      </w:r>
      <w:r>
        <w:rPr>
          <w:rFonts w:ascii="黑体" w:eastAsia="黑体" w:hAnsi="黑体" w:cs="黑体"/>
          <w:b/>
          <w:bCs/>
          <w:sz w:val="28"/>
          <w:szCs w:val="28"/>
        </w:rPr>
        <w:t xml:space="preserve"> </w:t>
      </w:r>
      <w:r>
        <w:rPr>
          <w:rFonts w:ascii="黑体" w:eastAsia="黑体" w:hAnsi="黑体" w:cs="黑体" w:hint="eastAsia"/>
          <w:b/>
          <w:bCs/>
          <w:sz w:val="28"/>
          <w:szCs w:val="28"/>
        </w:rPr>
        <w:t>让百姓点赞</w:t>
      </w:r>
    </w:p>
    <w:p w:rsidR="003F511B" w:rsidRDefault="003F511B" w:rsidP="00607F47">
      <w:pPr>
        <w:spacing w:line="360" w:lineRule="exact"/>
        <w:ind w:firstLineChars="200" w:firstLine="31680"/>
        <w:rPr>
          <w:rFonts w:ascii="仿宋" w:eastAsia="仿宋" w:hAnsi="仿宋" w:cs="仿宋"/>
          <w:sz w:val="28"/>
          <w:szCs w:val="28"/>
        </w:rPr>
      </w:pPr>
      <w:r>
        <w:rPr>
          <w:rFonts w:ascii="仿宋" w:eastAsia="仿宋" w:hAnsi="仿宋" w:cs="仿宋" w:hint="eastAsia"/>
          <w:sz w:val="28"/>
          <w:szCs w:val="28"/>
        </w:rPr>
        <w:t>莎车县是中国最大的巴旦木种植区，巴旦木已成为农民群众的“摇钱树”。为了进一步提高巴旦木的结果率，今年莎车县从外地引进</w:t>
      </w:r>
      <w:r>
        <w:rPr>
          <w:rFonts w:ascii="仿宋" w:eastAsia="仿宋" w:hAnsi="仿宋" w:cs="仿宋"/>
          <w:sz w:val="28"/>
          <w:szCs w:val="28"/>
        </w:rPr>
        <w:t>10</w:t>
      </w:r>
      <w:r>
        <w:rPr>
          <w:rFonts w:ascii="仿宋" w:eastAsia="仿宋" w:hAnsi="仿宋" w:cs="仿宋" w:hint="eastAsia"/>
          <w:sz w:val="28"/>
          <w:szCs w:val="28"/>
        </w:rPr>
        <w:t>万箱蜜蜂，布置到各个种植区，为巴旦木花进行授粉。</w:t>
      </w:r>
    </w:p>
    <w:p w:rsidR="003F511B" w:rsidRDefault="003F511B" w:rsidP="00607F47">
      <w:pPr>
        <w:spacing w:line="360" w:lineRule="exact"/>
        <w:ind w:firstLineChars="200" w:firstLine="31680"/>
        <w:rPr>
          <w:rFonts w:ascii="仿宋" w:eastAsia="仿宋" w:hAnsi="仿宋" w:cs="仿宋"/>
          <w:sz w:val="28"/>
          <w:szCs w:val="28"/>
        </w:rPr>
      </w:pPr>
      <w:r>
        <w:rPr>
          <w:rFonts w:ascii="仿宋" w:eastAsia="仿宋" w:hAnsi="仿宋" w:cs="仿宋" w:hint="eastAsia"/>
          <w:sz w:val="28"/>
          <w:szCs w:val="28"/>
        </w:rPr>
        <w:t>莎车县乐义养蜂合作社位于托木吾斯塘镇库木艾日克村，是莎车县唯一一家养蜂专业合作社。前几年，合作社采取“合作社</w:t>
      </w:r>
      <w:r>
        <w:rPr>
          <w:rFonts w:ascii="仿宋" w:eastAsia="仿宋" w:hAnsi="仿宋" w:cs="仿宋"/>
          <w:sz w:val="28"/>
          <w:szCs w:val="28"/>
        </w:rPr>
        <w:t>+</w:t>
      </w:r>
      <w:r>
        <w:rPr>
          <w:rFonts w:ascii="仿宋" w:eastAsia="仿宋" w:hAnsi="仿宋" w:cs="仿宋" w:hint="eastAsia"/>
          <w:sz w:val="28"/>
          <w:szCs w:val="28"/>
        </w:rPr>
        <w:t>养蜂户</w:t>
      </w:r>
      <w:r>
        <w:rPr>
          <w:rFonts w:ascii="仿宋" w:eastAsia="仿宋" w:hAnsi="仿宋" w:cs="仿宋"/>
          <w:sz w:val="28"/>
          <w:szCs w:val="28"/>
        </w:rPr>
        <w:t>+</w:t>
      </w:r>
      <w:r>
        <w:rPr>
          <w:rFonts w:ascii="仿宋" w:eastAsia="仿宋" w:hAnsi="仿宋" w:cs="仿宋" w:hint="eastAsia"/>
          <w:sz w:val="28"/>
          <w:szCs w:val="28"/>
        </w:rPr>
        <w:t>农户”的运营模式，打造了一条蜂蜜加工生产线，在提高养蜂户收益的同时，也为村民提供了在家门口就业增收的好机会。目前，该合作社每年能加工生产巴旦木蜂蜜上百吨。在政府的大力支持和帮助下，合作社研制生产出全国独有的巴旦木系列蜂蜜产品，并通过“体验店</w:t>
      </w:r>
      <w:r>
        <w:rPr>
          <w:rFonts w:ascii="仿宋" w:eastAsia="仿宋" w:hAnsi="仿宋" w:cs="仿宋"/>
          <w:sz w:val="28"/>
          <w:szCs w:val="28"/>
        </w:rPr>
        <w:t>+</w:t>
      </w:r>
      <w:r>
        <w:rPr>
          <w:rFonts w:ascii="仿宋" w:eastAsia="仿宋" w:hAnsi="仿宋" w:cs="仿宋" w:hint="eastAsia"/>
          <w:sz w:val="28"/>
          <w:szCs w:val="28"/>
        </w:rPr>
        <w:t>互联网”的现代销售模式，销往全国各地，不断提升产品附加值。据乐义蜂业实体店总经理刘文慧介绍：“巴旦木蜂蜜已成为莎车县的特色产品，深受广州、深圳、山东等全国各地群众喜爱。”</w:t>
      </w:r>
    </w:p>
    <w:p w:rsidR="003F511B" w:rsidRDefault="003F511B" w:rsidP="00607F47">
      <w:pPr>
        <w:spacing w:line="360" w:lineRule="exact"/>
        <w:ind w:firstLineChars="200" w:firstLine="31680"/>
        <w:rPr>
          <w:rFonts w:ascii="仿宋" w:eastAsia="仿宋" w:hAnsi="仿宋" w:cs="仿宋"/>
          <w:sz w:val="28"/>
          <w:szCs w:val="28"/>
        </w:rPr>
      </w:pPr>
      <w:r>
        <w:rPr>
          <w:rFonts w:ascii="仿宋" w:eastAsia="仿宋" w:hAnsi="仿宋" w:cs="仿宋" w:hint="eastAsia"/>
          <w:sz w:val="28"/>
          <w:szCs w:val="28"/>
        </w:rPr>
        <w:t>莎车县立足资源优势和气候条件，着眼精准扶贫、精准脱贫，把加快发展以巴旦木为主的特色林果业作为农牧民增收的支柱和突破口，建设</w:t>
      </w:r>
      <w:r>
        <w:rPr>
          <w:rFonts w:ascii="仿宋" w:eastAsia="仿宋" w:hAnsi="仿宋" w:cs="仿宋"/>
          <w:sz w:val="28"/>
          <w:szCs w:val="28"/>
        </w:rPr>
        <w:t>211</w:t>
      </w:r>
      <w:r>
        <w:rPr>
          <w:rFonts w:ascii="仿宋" w:eastAsia="仿宋" w:hAnsi="仿宋" w:cs="仿宋" w:hint="eastAsia"/>
          <w:sz w:val="28"/>
          <w:szCs w:val="28"/>
        </w:rPr>
        <w:t>个标准林果示范园，组建</w:t>
      </w:r>
      <w:r>
        <w:rPr>
          <w:rFonts w:ascii="仿宋" w:eastAsia="仿宋" w:hAnsi="仿宋" w:cs="仿宋"/>
          <w:sz w:val="28"/>
          <w:szCs w:val="28"/>
        </w:rPr>
        <w:t>68</w:t>
      </w:r>
      <w:r>
        <w:rPr>
          <w:rFonts w:ascii="仿宋" w:eastAsia="仿宋" w:hAnsi="仿宋" w:cs="仿宋" w:hint="eastAsia"/>
          <w:sz w:val="28"/>
          <w:szCs w:val="28"/>
        </w:rPr>
        <w:t>个专业合作社，带动</w:t>
      </w:r>
      <w:r>
        <w:rPr>
          <w:rFonts w:ascii="仿宋" w:eastAsia="仿宋" w:hAnsi="仿宋" w:cs="仿宋"/>
          <w:sz w:val="28"/>
          <w:szCs w:val="28"/>
        </w:rPr>
        <w:t>262</w:t>
      </w:r>
      <w:r>
        <w:rPr>
          <w:rFonts w:ascii="仿宋" w:eastAsia="仿宋" w:hAnsi="仿宋" w:cs="仿宋" w:hint="eastAsia"/>
          <w:sz w:val="28"/>
          <w:szCs w:val="28"/>
        </w:rPr>
        <w:t>个林果专业村，不仅拓宽农副产品销售渠道，还让村民有事干、有钱赚。仅恰热克镇阿买提农副产品农民专业合作社就已带动</w:t>
      </w:r>
      <w:r>
        <w:rPr>
          <w:rFonts w:ascii="仿宋" w:eastAsia="仿宋" w:hAnsi="仿宋" w:cs="仿宋"/>
          <w:sz w:val="28"/>
          <w:szCs w:val="28"/>
        </w:rPr>
        <w:t>33</w:t>
      </w:r>
      <w:r>
        <w:rPr>
          <w:rFonts w:ascii="仿宋" w:eastAsia="仿宋" w:hAnsi="仿宋" w:cs="仿宋" w:hint="eastAsia"/>
          <w:sz w:val="28"/>
          <w:szCs w:val="28"/>
        </w:rPr>
        <w:t>名贫困户就业，每名员工月工资可达到</w:t>
      </w:r>
      <w:r>
        <w:rPr>
          <w:rFonts w:ascii="仿宋" w:eastAsia="仿宋" w:hAnsi="仿宋" w:cs="仿宋"/>
          <w:sz w:val="28"/>
          <w:szCs w:val="28"/>
        </w:rPr>
        <w:t>3500</w:t>
      </w:r>
      <w:r>
        <w:rPr>
          <w:rFonts w:ascii="仿宋" w:eastAsia="仿宋" w:hAnsi="仿宋" w:cs="仿宋" w:hint="eastAsia"/>
          <w:sz w:val="28"/>
          <w:szCs w:val="28"/>
        </w:rPr>
        <w:t>元左右。</w:t>
      </w:r>
    </w:p>
    <w:p w:rsidR="003F511B" w:rsidRDefault="003F511B" w:rsidP="00607F47">
      <w:pPr>
        <w:spacing w:line="360" w:lineRule="exact"/>
        <w:ind w:firstLineChars="200" w:firstLine="31680"/>
        <w:rPr>
          <w:rFonts w:ascii="仿宋" w:eastAsia="仿宋" w:hAnsi="仿宋" w:cs="仿宋"/>
          <w:sz w:val="28"/>
          <w:szCs w:val="28"/>
        </w:rPr>
      </w:pPr>
      <w:r>
        <w:rPr>
          <w:rFonts w:ascii="仿宋" w:eastAsia="仿宋" w:hAnsi="仿宋" w:cs="仿宋" w:hint="eastAsia"/>
          <w:sz w:val="28"/>
          <w:szCs w:val="28"/>
        </w:rPr>
        <w:t>莎车县积极引导贫困户科学种植巴旦木，制定多项优惠政策，在延伸巴旦木产业链上做文章，积极拓展和推进巴旦木油、巴旦木乳、巴旦木饮料等产品的开发，着力拉伸产业链，提高产品附加值，增加农民收入。今年，新疆亚胜医药有限责任公司从内地引进新设备、技术人才，研发出</w:t>
      </w:r>
      <w:r>
        <w:rPr>
          <w:rFonts w:ascii="仿宋" w:eastAsia="仿宋" w:hAnsi="仿宋" w:cs="仿宋"/>
          <w:sz w:val="28"/>
          <w:szCs w:val="28"/>
        </w:rPr>
        <w:t>12</w:t>
      </w:r>
      <w:r>
        <w:rPr>
          <w:rFonts w:ascii="仿宋" w:eastAsia="仿宋" w:hAnsi="仿宋" w:cs="仿宋" w:hint="eastAsia"/>
          <w:sz w:val="28"/>
          <w:szCs w:val="28"/>
        </w:rPr>
        <w:t>种巴旦木新产品，并吸纳更多贫困劳动力就业。</w:t>
      </w:r>
    </w:p>
    <w:p w:rsidR="003F511B" w:rsidRDefault="003F511B" w:rsidP="00607F47">
      <w:pPr>
        <w:spacing w:line="360" w:lineRule="exact"/>
        <w:ind w:firstLineChars="200" w:firstLine="31680"/>
        <w:jc w:val="center"/>
        <w:rPr>
          <w:rFonts w:ascii="黑体" w:eastAsia="黑体" w:hAnsi="黑体" w:cs="黑体"/>
          <w:b/>
          <w:bCs/>
          <w:sz w:val="28"/>
          <w:szCs w:val="28"/>
        </w:rPr>
      </w:pPr>
      <w:r>
        <w:rPr>
          <w:rFonts w:ascii="黑体" w:eastAsia="黑体" w:hAnsi="黑体" w:cs="黑体" w:hint="eastAsia"/>
          <w:b/>
          <w:bCs/>
          <w:sz w:val="28"/>
          <w:szCs w:val="28"/>
        </w:rPr>
        <w:t>促进养殖产业化</w:t>
      </w:r>
      <w:r>
        <w:rPr>
          <w:rFonts w:ascii="黑体" w:eastAsia="黑体" w:hAnsi="黑体" w:cs="黑体"/>
          <w:b/>
          <w:bCs/>
          <w:sz w:val="28"/>
          <w:szCs w:val="28"/>
        </w:rPr>
        <w:t xml:space="preserve"> </w:t>
      </w:r>
      <w:r>
        <w:rPr>
          <w:rFonts w:ascii="黑体" w:eastAsia="黑体" w:hAnsi="黑体" w:cs="黑体" w:hint="eastAsia"/>
          <w:b/>
          <w:bCs/>
          <w:sz w:val="28"/>
          <w:szCs w:val="28"/>
        </w:rPr>
        <w:t>增强群众幸福感</w:t>
      </w:r>
    </w:p>
    <w:p w:rsidR="003F511B" w:rsidRDefault="003F511B" w:rsidP="00607F47">
      <w:pPr>
        <w:spacing w:line="360" w:lineRule="exact"/>
        <w:ind w:firstLineChars="200" w:firstLine="31680"/>
        <w:rPr>
          <w:rFonts w:ascii="仿宋" w:eastAsia="仿宋" w:hAnsi="仿宋" w:cs="仿宋"/>
          <w:sz w:val="28"/>
          <w:szCs w:val="28"/>
        </w:rPr>
      </w:pPr>
      <w:r>
        <w:rPr>
          <w:rFonts w:ascii="仿宋" w:eastAsia="仿宋" w:hAnsi="仿宋" w:cs="仿宋" w:hint="eastAsia"/>
          <w:sz w:val="28"/>
          <w:szCs w:val="28"/>
        </w:rPr>
        <w:t>今年以来，英吉沙县乔勒潘乡哈萨克艾日克村发展壮大专业畜牧养殖合作社，引导村民将散养羊向规模化养殖、标准化生产、产业化经营上转变，拓宽贫困村民收入渠道，为更多村民开辟就业之路，不断增强群众的幸福感，为确保高质量完成脱贫攻坚任务，全面打赢脱贫攻坚收官战提供了有力保障。</w:t>
      </w:r>
    </w:p>
    <w:p w:rsidR="003F511B" w:rsidRDefault="003F511B" w:rsidP="00607F47">
      <w:pPr>
        <w:spacing w:line="360" w:lineRule="exact"/>
        <w:ind w:firstLineChars="200" w:firstLine="31680"/>
        <w:rPr>
          <w:rFonts w:ascii="仿宋" w:eastAsia="仿宋" w:hAnsi="仿宋" w:cs="仿宋"/>
          <w:sz w:val="28"/>
          <w:szCs w:val="28"/>
        </w:rPr>
      </w:pPr>
      <w:r>
        <w:rPr>
          <w:rFonts w:ascii="仿宋" w:eastAsia="仿宋" w:hAnsi="仿宋" w:cs="仿宋" w:hint="eastAsia"/>
          <w:sz w:val="28"/>
          <w:szCs w:val="28"/>
        </w:rPr>
        <w:t>每天一大早，在哈萨克艾日克村乔勒潘农民养殖合作社里，吉帕尔古丽·阿布都尔扎克夫妇就开始忙着给羊喂饲料。在合作社就业的</w:t>
      </w:r>
      <w:r>
        <w:rPr>
          <w:rFonts w:ascii="仿宋" w:eastAsia="仿宋" w:hAnsi="仿宋" w:cs="仿宋"/>
          <w:sz w:val="28"/>
          <w:szCs w:val="28"/>
        </w:rPr>
        <w:t>3</w:t>
      </w:r>
      <w:r>
        <w:rPr>
          <w:rFonts w:ascii="仿宋" w:eastAsia="仿宋" w:hAnsi="仿宋" w:cs="仿宋" w:hint="eastAsia"/>
          <w:sz w:val="28"/>
          <w:szCs w:val="28"/>
        </w:rPr>
        <w:t>年多时间里，夫妇俩认真学习养殖技术，收入不断提高，去年已达到</w:t>
      </w:r>
      <w:r>
        <w:rPr>
          <w:rFonts w:ascii="仿宋" w:eastAsia="仿宋" w:hAnsi="仿宋" w:cs="仿宋"/>
          <w:sz w:val="28"/>
          <w:szCs w:val="28"/>
        </w:rPr>
        <w:t>5</w:t>
      </w:r>
      <w:r>
        <w:rPr>
          <w:rFonts w:ascii="仿宋" w:eastAsia="仿宋" w:hAnsi="仿宋" w:cs="仿宋" w:hint="eastAsia"/>
          <w:sz w:val="28"/>
          <w:szCs w:val="28"/>
        </w:rPr>
        <w:t>万多元。</w:t>
      </w:r>
    </w:p>
    <w:p w:rsidR="003F511B" w:rsidRDefault="003F511B" w:rsidP="00607F47">
      <w:pPr>
        <w:spacing w:line="360" w:lineRule="exact"/>
        <w:ind w:firstLineChars="200" w:firstLine="31680"/>
        <w:rPr>
          <w:rFonts w:ascii="仿宋" w:eastAsia="仿宋" w:hAnsi="仿宋" w:cs="仿宋"/>
          <w:sz w:val="28"/>
          <w:szCs w:val="28"/>
        </w:rPr>
      </w:pPr>
      <w:r>
        <w:rPr>
          <w:rFonts w:ascii="仿宋" w:eastAsia="仿宋" w:hAnsi="仿宋" w:cs="仿宋" w:hint="eastAsia"/>
          <w:sz w:val="28"/>
          <w:szCs w:val="28"/>
        </w:rPr>
        <w:t>乔勒潘农民养殖合作社的建立，促进村民由分散养殖向规模化生产转变。合作社实行统一饲料供应、疫病防治、饲养管理，不仅开发了就业岗位，也提高了出栏率，已吸纳</w:t>
      </w:r>
      <w:r>
        <w:rPr>
          <w:rFonts w:ascii="仿宋" w:eastAsia="仿宋" w:hAnsi="仿宋" w:cs="仿宋"/>
          <w:sz w:val="28"/>
          <w:szCs w:val="28"/>
        </w:rPr>
        <w:t>8</w:t>
      </w:r>
      <w:r>
        <w:rPr>
          <w:rFonts w:ascii="仿宋" w:eastAsia="仿宋" w:hAnsi="仿宋" w:cs="仿宋" w:hint="eastAsia"/>
          <w:sz w:val="28"/>
          <w:szCs w:val="28"/>
        </w:rPr>
        <w:t>名村民就近就地就业，为其中</w:t>
      </w:r>
      <w:r>
        <w:rPr>
          <w:rFonts w:ascii="仿宋" w:eastAsia="仿宋" w:hAnsi="仿宋" w:cs="仿宋"/>
          <w:sz w:val="28"/>
          <w:szCs w:val="28"/>
        </w:rPr>
        <w:t>5</w:t>
      </w:r>
      <w:r>
        <w:rPr>
          <w:rFonts w:ascii="仿宋" w:eastAsia="仿宋" w:hAnsi="仿宋" w:cs="仿宋" w:hint="eastAsia"/>
          <w:sz w:val="28"/>
          <w:szCs w:val="28"/>
        </w:rPr>
        <w:t>名贫困村民找到了“管长远”的脱贫路子。</w:t>
      </w:r>
    </w:p>
    <w:p w:rsidR="003F511B" w:rsidRDefault="003F511B" w:rsidP="00607F47">
      <w:pPr>
        <w:spacing w:line="360" w:lineRule="exact"/>
        <w:ind w:firstLineChars="200" w:firstLine="31680"/>
        <w:rPr>
          <w:rFonts w:ascii="仿宋" w:eastAsia="仿宋" w:hAnsi="仿宋" w:cs="仿宋"/>
          <w:sz w:val="28"/>
          <w:szCs w:val="28"/>
        </w:rPr>
      </w:pPr>
      <w:r>
        <w:rPr>
          <w:rFonts w:ascii="仿宋" w:eastAsia="仿宋" w:hAnsi="仿宋" w:cs="仿宋" w:hint="eastAsia"/>
          <w:sz w:val="28"/>
          <w:szCs w:val="28"/>
        </w:rPr>
        <w:t>近年来，英吉沙县采取因村、因户、因人施策的有效措施，把扶贫项目和扶贫资金用到实处，抓好就业扶贫和产业扶贫工作，不断加强对合作社进行技术指导和帮扶，进一步激发农民的内生发展动力，促进贫困户稳定就业，实现贫困户的收入持续增长，让更多群众过上幸福的生活。</w:t>
      </w:r>
    </w:p>
    <w:p w:rsidR="003F511B" w:rsidRDefault="003F511B" w:rsidP="00607F47">
      <w:pPr>
        <w:spacing w:line="360" w:lineRule="exact"/>
        <w:ind w:firstLineChars="200" w:firstLine="31680"/>
        <w:jc w:val="center"/>
        <w:rPr>
          <w:rFonts w:ascii="黑体" w:eastAsia="黑体" w:hAnsi="黑体" w:cs="黑体"/>
          <w:b/>
          <w:bCs/>
          <w:sz w:val="28"/>
          <w:szCs w:val="28"/>
        </w:rPr>
      </w:pPr>
      <w:r>
        <w:rPr>
          <w:rFonts w:ascii="黑体" w:eastAsia="黑体" w:hAnsi="黑体" w:cs="黑体" w:hint="eastAsia"/>
          <w:b/>
          <w:bCs/>
          <w:sz w:val="28"/>
          <w:szCs w:val="28"/>
        </w:rPr>
        <w:t>推进农业集约化</w:t>
      </w:r>
      <w:r>
        <w:rPr>
          <w:rFonts w:ascii="黑体" w:eastAsia="黑体" w:hAnsi="黑体" w:cs="黑体"/>
          <w:b/>
          <w:bCs/>
          <w:sz w:val="28"/>
          <w:szCs w:val="28"/>
        </w:rPr>
        <w:t xml:space="preserve"> </w:t>
      </w:r>
      <w:r>
        <w:rPr>
          <w:rFonts w:ascii="黑体" w:eastAsia="黑体" w:hAnsi="黑体" w:cs="黑体" w:hint="eastAsia"/>
          <w:b/>
          <w:bCs/>
          <w:sz w:val="28"/>
          <w:szCs w:val="28"/>
        </w:rPr>
        <w:t>增强群众获得感</w:t>
      </w:r>
    </w:p>
    <w:p w:rsidR="003F511B" w:rsidRDefault="003F511B" w:rsidP="00607F47">
      <w:pPr>
        <w:spacing w:line="360" w:lineRule="exact"/>
        <w:ind w:firstLineChars="200" w:firstLine="31680"/>
        <w:rPr>
          <w:rFonts w:ascii="仿宋" w:eastAsia="仿宋" w:hAnsi="仿宋" w:cs="仿宋"/>
          <w:sz w:val="28"/>
          <w:szCs w:val="28"/>
        </w:rPr>
      </w:pPr>
      <w:r>
        <w:rPr>
          <w:rFonts w:ascii="仿宋" w:eastAsia="仿宋" w:hAnsi="仿宋" w:cs="仿宋"/>
          <w:sz w:val="28"/>
          <w:szCs w:val="28"/>
        </w:rPr>
        <w:t>2019</w:t>
      </w:r>
      <w:r>
        <w:rPr>
          <w:rFonts w:ascii="仿宋" w:eastAsia="仿宋" w:hAnsi="仿宋" w:cs="仿宋" w:hint="eastAsia"/>
          <w:sz w:val="28"/>
          <w:szCs w:val="28"/>
        </w:rPr>
        <w:t>年，在叶城县加依提勒克乡托万加依铁热克村的一次村民大会上，村民对驻村工作队和该村“两委”继续推广蔬菜种植、土地流转大棚的提议，产生了蔬菜种植技术不佳、产量不高、销路不好的担忧，个别村民略有抵触情绪，响应者寥寥无几。</w:t>
      </w:r>
    </w:p>
    <w:p w:rsidR="003F511B" w:rsidRDefault="003F511B" w:rsidP="00607F47">
      <w:pPr>
        <w:spacing w:line="360" w:lineRule="exact"/>
        <w:ind w:firstLineChars="200" w:firstLine="31680"/>
        <w:rPr>
          <w:rFonts w:ascii="仿宋" w:eastAsia="仿宋" w:hAnsi="仿宋" w:cs="仿宋"/>
          <w:sz w:val="28"/>
          <w:szCs w:val="28"/>
        </w:rPr>
      </w:pPr>
      <w:r>
        <w:rPr>
          <w:rFonts w:ascii="仿宋" w:eastAsia="仿宋" w:hAnsi="仿宋" w:cs="仿宋" w:hint="eastAsia"/>
          <w:sz w:val="28"/>
          <w:szCs w:val="28"/>
        </w:rPr>
        <w:t>为打消村民顾虑，自治区人大常委会机关、新疆大学、叶城县农产品质检中心驻村工作队和村“两委”积极帮助有意愿流转温室大棚的</w:t>
      </w:r>
      <w:r>
        <w:rPr>
          <w:rFonts w:ascii="仿宋" w:eastAsia="仿宋" w:hAnsi="仿宋" w:cs="仿宋"/>
          <w:sz w:val="28"/>
          <w:szCs w:val="28"/>
        </w:rPr>
        <w:t>42</w:t>
      </w:r>
      <w:r>
        <w:rPr>
          <w:rFonts w:ascii="仿宋" w:eastAsia="仿宋" w:hAnsi="仿宋" w:cs="仿宋" w:hint="eastAsia"/>
          <w:sz w:val="28"/>
          <w:szCs w:val="28"/>
        </w:rPr>
        <w:t>户村民的</w:t>
      </w:r>
      <w:r>
        <w:rPr>
          <w:rFonts w:ascii="仿宋" w:eastAsia="仿宋" w:hAnsi="仿宋" w:cs="仿宋"/>
          <w:sz w:val="28"/>
          <w:szCs w:val="28"/>
        </w:rPr>
        <w:t>45</w:t>
      </w:r>
      <w:r>
        <w:rPr>
          <w:rFonts w:ascii="仿宋" w:eastAsia="仿宋" w:hAnsi="仿宋" w:cs="仿宋" w:hint="eastAsia"/>
          <w:sz w:val="28"/>
          <w:szCs w:val="28"/>
        </w:rPr>
        <w:t>座大棚种植了早熟西红柿、辣椒、茄子，同时还套种了油白菜，并安排村里</w:t>
      </w:r>
      <w:r>
        <w:rPr>
          <w:rFonts w:ascii="仿宋" w:eastAsia="仿宋" w:hAnsi="仿宋" w:cs="仿宋"/>
          <w:sz w:val="28"/>
          <w:szCs w:val="28"/>
        </w:rPr>
        <w:t>5</w:t>
      </w:r>
      <w:r>
        <w:rPr>
          <w:rFonts w:ascii="仿宋" w:eastAsia="仿宋" w:hAnsi="仿宋" w:cs="仿宋" w:hint="eastAsia"/>
          <w:sz w:val="28"/>
          <w:szCs w:val="28"/>
        </w:rPr>
        <w:t>名农业技术员进行技术跟踪服务，在技术员和种植大户、务工村民的精心管护下，一座大棚一年种植两季，一季收入均在</w:t>
      </w:r>
      <w:r>
        <w:rPr>
          <w:rFonts w:ascii="仿宋" w:eastAsia="仿宋" w:hAnsi="仿宋" w:cs="仿宋"/>
          <w:sz w:val="28"/>
          <w:szCs w:val="28"/>
        </w:rPr>
        <w:t>6500</w:t>
      </w:r>
      <w:r>
        <w:rPr>
          <w:rFonts w:ascii="仿宋" w:eastAsia="仿宋" w:hAnsi="仿宋" w:cs="仿宋" w:hint="eastAsia"/>
          <w:sz w:val="28"/>
          <w:szCs w:val="28"/>
        </w:rPr>
        <w:t>元以上，使还在观望的村民增强了信心。</w:t>
      </w:r>
    </w:p>
    <w:p w:rsidR="003F511B" w:rsidRDefault="003F511B" w:rsidP="00607F47">
      <w:pPr>
        <w:spacing w:line="360" w:lineRule="exact"/>
        <w:ind w:firstLineChars="200" w:firstLine="31680"/>
        <w:rPr>
          <w:rFonts w:ascii="仿宋" w:eastAsia="仿宋" w:hAnsi="仿宋" w:cs="仿宋"/>
          <w:sz w:val="28"/>
          <w:szCs w:val="28"/>
        </w:rPr>
      </w:pPr>
      <w:r>
        <w:rPr>
          <w:rFonts w:ascii="仿宋" w:eastAsia="仿宋" w:hAnsi="仿宋" w:cs="仿宋" w:hint="eastAsia"/>
          <w:sz w:val="28"/>
          <w:szCs w:val="28"/>
        </w:rPr>
        <w:t>今年，在工作队引导下，托万加依铁热克村“两委”组织成立了蔬菜合作社，由合作社牵头，采取“企业</w:t>
      </w:r>
      <w:r>
        <w:rPr>
          <w:rFonts w:ascii="仿宋" w:eastAsia="仿宋" w:hAnsi="仿宋" w:cs="仿宋"/>
          <w:sz w:val="28"/>
          <w:szCs w:val="28"/>
        </w:rPr>
        <w:t>+</w:t>
      </w:r>
      <w:r>
        <w:rPr>
          <w:rFonts w:ascii="仿宋" w:eastAsia="仿宋" w:hAnsi="仿宋" w:cs="仿宋" w:hint="eastAsia"/>
          <w:sz w:val="28"/>
          <w:szCs w:val="28"/>
        </w:rPr>
        <w:t>合作社</w:t>
      </w:r>
      <w:r>
        <w:rPr>
          <w:rFonts w:ascii="仿宋" w:eastAsia="仿宋" w:hAnsi="仿宋" w:cs="仿宋"/>
          <w:sz w:val="28"/>
          <w:szCs w:val="28"/>
        </w:rPr>
        <w:t>+</w:t>
      </w:r>
      <w:r>
        <w:rPr>
          <w:rFonts w:ascii="仿宋" w:eastAsia="仿宋" w:hAnsi="仿宋" w:cs="仿宋" w:hint="eastAsia"/>
          <w:sz w:val="28"/>
          <w:szCs w:val="28"/>
        </w:rPr>
        <w:t>农户”发展模式，将村里的</w:t>
      </w:r>
      <w:r>
        <w:rPr>
          <w:rFonts w:ascii="仿宋" w:eastAsia="仿宋" w:hAnsi="仿宋" w:cs="仿宋"/>
          <w:sz w:val="28"/>
          <w:szCs w:val="28"/>
        </w:rPr>
        <w:t>56</w:t>
      </w:r>
      <w:r>
        <w:rPr>
          <w:rFonts w:ascii="仿宋" w:eastAsia="仿宋" w:hAnsi="仿宋" w:cs="仿宋" w:hint="eastAsia"/>
          <w:sz w:val="28"/>
          <w:szCs w:val="28"/>
        </w:rPr>
        <w:t>座大棚全部按计划种植反季节蔬菜，并与叶城县蔬菜公司、佳和超市等企业签订收购协议，解决了农户最担心的销路问题，实现公司、村集体、村民三方共同受益的目标。</w:t>
      </w:r>
    </w:p>
    <w:p w:rsidR="003F511B" w:rsidRDefault="003F511B" w:rsidP="00607F47">
      <w:pPr>
        <w:spacing w:line="360" w:lineRule="exact"/>
        <w:ind w:firstLineChars="200" w:firstLine="31680"/>
        <w:rPr>
          <w:rFonts w:ascii="仿宋" w:eastAsia="仿宋" w:hAnsi="仿宋" w:cs="仿宋"/>
          <w:sz w:val="28"/>
          <w:szCs w:val="28"/>
        </w:rPr>
      </w:pPr>
      <w:r>
        <w:rPr>
          <w:rFonts w:ascii="仿宋" w:eastAsia="仿宋" w:hAnsi="仿宋" w:cs="仿宋" w:hint="eastAsia"/>
          <w:sz w:val="28"/>
          <w:szCs w:val="28"/>
        </w:rPr>
        <w:t>近年来，喀什地区依托优势产业转变农业经营方式，积极探索新型农业现代化发展道路，围绕蔬菜种植、高效林果生产、现代畜牧养殖、特色规模种养、农产品初加工和土地流转、牲畜托养、打馕等方面挖掘就业潜力，根据就业人数、就业技能、产业结构，科学确定农民合作社发展类型及数量，多渠道推进农业产业化、集约化发展，着力提高农业发展的质量和效益，确保了村级农民合作社精准建设、精准就业、持续发展、稳定增收，不断提高各族群众的获得感、幸福感、安全感。</w:t>
      </w:r>
    </w:p>
    <w:sectPr w:rsidR="003F511B" w:rsidSect="00B0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BFF1D61"/>
    <w:rsid w:val="000A52B9"/>
    <w:rsid w:val="003F511B"/>
    <w:rsid w:val="00607F47"/>
    <w:rsid w:val="00B05211"/>
    <w:rsid w:val="00F144D4"/>
    <w:rsid w:val="0BFF1D61"/>
    <w:rsid w:val="10AF62FB"/>
    <w:rsid w:val="4C4F50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21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297</Words>
  <Characters>1696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2021-02-22T08:43:00Z</dcterms:created>
  <dcterms:modified xsi:type="dcterms:W3CDTF">2021-06-02T10:52:00Z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