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9E" w:rsidRDefault="0037699E"/>
    <w:p w:rsidR="0037699E" w:rsidRDefault="0037699E" w:rsidP="00461B43">
      <w:pPr>
        <w:jc w:val="center"/>
        <w:rPr>
          <w:rFonts w:ascii="方正小标宋简体" w:eastAsia="方正小标宋简体"/>
          <w:sz w:val="36"/>
          <w:szCs w:val="36"/>
        </w:rPr>
      </w:pPr>
      <w:r w:rsidRPr="00461B43">
        <w:rPr>
          <w:rFonts w:ascii="方正小标宋简体" w:eastAsia="方正小标宋简体" w:hint="eastAsia"/>
          <w:sz w:val="36"/>
          <w:szCs w:val="36"/>
        </w:rPr>
        <w:t>全国首趟搭载防疫物资中欧班列</w:t>
      </w:r>
    </w:p>
    <w:p w:rsidR="0037699E" w:rsidRPr="00461B43" w:rsidRDefault="0037699E" w:rsidP="00461B43">
      <w:pPr>
        <w:jc w:val="center"/>
        <w:rPr>
          <w:rFonts w:ascii="方正小标宋简体" w:eastAsia="方正小标宋简体"/>
          <w:sz w:val="36"/>
          <w:szCs w:val="36"/>
        </w:rPr>
      </w:pPr>
      <w:r w:rsidRPr="00461B43">
        <w:rPr>
          <w:rFonts w:ascii="方正小标宋简体" w:eastAsia="方正小标宋简体" w:hint="eastAsia"/>
          <w:sz w:val="36"/>
          <w:szCs w:val="36"/>
        </w:rPr>
        <w:t>经阿拉山口口岸出境</w:t>
      </w:r>
    </w:p>
    <w:p w:rsidR="0037699E" w:rsidRDefault="0037699E"/>
    <w:p w:rsidR="0037699E" w:rsidRDefault="0037699E" w:rsidP="00461B43">
      <w:pPr>
        <w:ind w:firstLineChars="200" w:firstLine="31680"/>
      </w:pPr>
      <w:r w:rsidRPr="00461B43">
        <w:rPr>
          <w:rFonts w:hint="eastAsia"/>
        </w:rPr>
        <w:t>本报阿拉山口讯</w:t>
      </w:r>
      <w:r w:rsidRPr="00461B43">
        <w:t xml:space="preserve"> </w:t>
      </w:r>
      <w:r w:rsidRPr="00461B43">
        <w:rPr>
          <w:rFonts w:hint="eastAsia"/>
        </w:rPr>
        <w:t>（实习记者齐丽格尔</w:t>
      </w:r>
      <w:r w:rsidRPr="00461B43">
        <w:t xml:space="preserve"> </w:t>
      </w:r>
      <w:r w:rsidRPr="00461B43">
        <w:rPr>
          <w:rFonts w:hint="eastAsia"/>
        </w:rPr>
        <w:t>通讯员宋玉龙）</w:t>
      </w:r>
      <w:r w:rsidRPr="00461B43">
        <w:t xml:space="preserve"> 25</w:t>
      </w:r>
      <w:r w:rsidRPr="00461B43">
        <w:rPr>
          <w:rFonts w:hint="eastAsia"/>
        </w:rPr>
        <w:t>日凌晨，全国首趟搭载出口欧洲防疫物资的</w:t>
      </w:r>
      <w:r w:rsidRPr="00461B43">
        <w:t>X8020</w:t>
      </w:r>
      <w:r w:rsidRPr="00461B43">
        <w:rPr>
          <w:rFonts w:hint="eastAsia"/>
        </w:rPr>
        <w:t>次中欧班列经阿拉山口口岸顺利出境。</w:t>
      </w:r>
    </w:p>
    <w:p w:rsidR="0037699E" w:rsidRPr="00461B43" w:rsidRDefault="0037699E" w:rsidP="00461B43">
      <w:pPr>
        <w:ind w:firstLineChars="200" w:firstLine="31680"/>
      </w:pPr>
      <w:r w:rsidRPr="00461B43">
        <w:t>X8020</w:t>
      </w:r>
      <w:r w:rsidRPr="00461B43">
        <w:rPr>
          <w:rFonts w:hint="eastAsia"/>
        </w:rPr>
        <w:t>次中欧班列于</w:t>
      </w:r>
      <w:r w:rsidRPr="00461B43">
        <w:t>21</w:t>
      </w:r>
      <w:r w:rsidRPr="00461B43">
        <w:rPr>
          <w:rFonts w:hint="eastAsia"/>
        </w:rPr>
        <w:t>日晚从浙江义乌发车，终点是西班牙马德里。列车搭载的防疫物资包括</w:t>
      </w:r>
      <w:r w:rsidRPr="00461B43">
        <w:t>11</w:t>
      </w:r>
      <w:r w:rsidRPr="00461B43">
        <w:rPr>
          <w:rFonts w:hint="eastAsia"/>
        </w:rPr>
        <w:t>余万个一次性医用口罩和</w:t>
      </w:r>
      <w:r w:rsidRPr="00461B43">
        <w:t>766</w:t>
      </w:r>
      <w:r w:rsidRPr="00461B43">
        <w:rPr>
          <w:rFonts w:hint="eastAsia"/>
        </w:rPr>
        <w:t>套防护服，共</w:t>
      </w:r>
      <w:r w:rsidRPr="00461B43">
        <w:t>70</w:t>
      </w:r>
      <w:r w:rsidRPr="00461B43">
        <w:rPr>
          <w:rFonts w:hint="eastAsia"/>
        </w:rPr>
        <w:t>余箱。</w:t>
      </w:r>
    </w:p>
    <w:p w:rsidR="0037699E" w:rsidRPr="00461B43" w:rsidRDefault="0037699E" w:rsidP="00461B43">
      <w:pPr>
        <w:ind w:firstLineChars="200" w:firstLine="31680"/>
      </w:pPr>
      <w:r w:rsidRPr="00461B43">
        <w:rPr>
          <w:rFonts w:hint="eastAsia"/>
        </w:rPr>
        <w:t>记者从阿拉山口海关了解到，从进站到放行，中欧班列需经铁路部门的票据办理、车辆编组和海关部门的监管核封等多道程序，为压缩防疫物资在边境口岸的滞留时间，各部门均开通绿色通道，对本次列车优先办理、及时放行。</w:t>
      </w:r>
    </w:p>
    <w:p w:rsidR="0037699E" w:rsidRPr="00461B43" w:rsidRDefault="0037699E" w:rsidP="00461B43">
      <w:pPr>
        <w:ind w:firstLineChars="200" w:firstLine="31680"/>
      </w:pPr>
      <w:r w:rsidRPr="00461B43">
        <w:rPr>
          <w:rFonts w:hint="eastAsia"/>
        </w:rPr>
        <w:t>阿拉山口海关监管二科科长杨卫疆说：“为保证</w:t>
      </w:r>
      <w:r w:rsidRPr="00461B43">
        <w:t>X8020</w:t>
      </w:r>
      <w:r w:rsidRPr="00461B43">
        <w:rPr>
          <w:rFonts w:hint="eastAsia"/>
        </w:rPr>
        <w:t>中欧班列装运这批疫情防护物资在口岸快速通关，我们开辟了绿色通道，优先办理通关手续，切实保障该批货物减少在口岸的停留时间，使其快速放关。”</w:t>
      </w:r>
    </w:p>
    <w:p w:rsidR="0037699E" w:rsidRPr="00461B43" w:rsidRDefault="0037699E" w:rsidP="00461B43">
      <w:pPr>
        <w:ind w:firstLineChars="200" w:firstLine="31680"/>
      </w:pPr>
      <w:r w:rsidRPr="00461B43">
        <w:rPr>
          <w:rFonts w:hint="eastAsia"/>
        </w:rPr>
        <w:t>铁路与海关部门的票据流转因涉及多部门并需与哈萨克斯坦多斯特克站进行票据对接，因此这个环节耗时最长。为提高工作效率，铁路部门提前与代理单位沟通，实现了货物票据提前预审、票据流与车辆流平行作业，有效加快了班列放行速度，由原来的</w:t>
      </w:r>
      <w:r w:rsidRPr="00461B43">
        <w:t>10</w:t>
      </w:r>
      <w:r w:rsidRPr="00461B43">
        <w:rPr>
          <w:rFonts w:hint="eastAsia"/>
        </w:rPr>
        <w:t>小时压缩至</w:t>
      </w:r>
      <w:r w:rsidRPr="00461B43">
        <w:t>6</w:t>
      </w:r>
      <w:r w:rsidRPr="00461B43">
        <w:rPr>
          <w:rFonts w:hint="eastAsia"/>
        </w:rPr>
        <w:t>小时。</w:t>
      </w:r>
    </w:p>
    <w:p w:rsidR="0037699E" w:rsidRPr="00461B43" w:rsidRDefault="0037699E" w:rsidP="00461B43">
      <w:pPr>
        <w:ind w:firstLineChars="200" w:firstLine="31680"/>
      </w:pPr>
      <w:r w:rsidRPr="00461B43">
        <w:rPr>
          <w:rFonts w:hint="eastAsia"/>
        </w:rPr>
        <w:t>据悉，马德里是义乌中欧班列在欧洲的大本营，也是各国货物沿丝绸之路经济带实现贸易往来的重要集散地。自</w:t>
      </w:r>
      <w:r w:rsidRPr="00461B43">
        <w:t>2014</w:t>
      </w:r>
      <w:r w:rsidRPr="00461B43">
        <w:rPr>
          <w:rFonts w:hint="eastAsia"/>
        </w:rPr>
        <w:t>年</w:t>
      </w:r>
      <w:r w:rsidRPr="00461B43">
        <w:t>11</w:t>
      </w:r>
      <w:r w:rsidRPr="00461B43">
        <w:rPr>
          <w:rFonts w:hint="eastAsia"/>
        </w:rPr>
        <w:t>月</w:t>
      </w:r>
      <w:r w:rsidRPr="00461B43">
        <w:t>18</w:t>
      </w:r>
      <w:r w:rsidRPr="00461B43">
        <w:rPr>
          <w:rFonts w:hint="eastAsia"/>
        </w:rPr>
        <w:t>日义乌</w:t>
      </w:r>
      <w:r w:rsidRPr="00461B43">
        <w:t>—</w:t>
      </w:r>
      <w:r w:rsidRPr="00461B43">
        <w:rPr>
          <w:rFonts w:hint="eastAsia"/>
        </w:rPr>
        <w:t>马德里首趟中欧班列开行以来，义乌中欧班列呈现出跨越式发展态势，开行线路增至</w:t>
      </w:r>
      <w:r w:rsidRPr="00461B43">
        <w:t>11</w:t>
      </w:r>
      <w:r w:rsidRPr="00461B43">
        <w:rPr>
          <w:rFonts w:hint="eastAsia"/>
        </w:rPr>
        <w:t>条。</w:t>
      </w:r>
    </w:p>
    <w:p w:rsidR="0037699E" w:rsidRPr="00461B43" w:rsidRDefault="0037699E" w:rsidP="00461B43">
      <w:r w:rsidRPr="00461B43">
        <w:t xml:space="preserve"> </w:t>
      </w:r>
    </w:p>
    <w:p w:rsidR="0037699E" w:rsidRPr="00461B43" w:rsidRDefault="0037699E" w:rsidP="00461B43"/>
    <w:sectPr w:rsidR="0037699E" w:rsidRPr="00461B43" w:rsidSect="009E5E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C29A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CD6ED0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07262F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6ACDD4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DD61BA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6DACC0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76AD69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92A23B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37650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FCD23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346E72"/>
    <w:rsid w:val="0037699E"/>
    <w:rsid w:val="00461B43"/>
    <w:rsid w:val="009A7681"/>
    <w:rsid w:val="009E5E6B"/>
    <w:rsid w:val="00B07B96"/>
    <w:rsid w:val="05346E72"/>
    <w:rsid w:val="086D669C"/>
    <w:rsid w:val="0E781C69"/>
    <w:rsid w:val="16577179"/>
    <w:rsid w:val="29F72C1A"/>
    <w:rsid w:val="2C362C99"/>
    <w:rsid w:val="2F27291A"/>
    <w:rsid w:val="30E14DBD"/>
    <w:rsid w:val="43923E64"/>
    <w:rsid w:val="5AF60673"/>
    <w:rsid w:val="630C0331"/>
    <w:rsid w:val="67CA5736"/>
    <w:rsid w:val="7DB667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6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E5E6B"/>
    <w:pPr>
      <w:spacing w:beforeAutospacing="1" w:afterAutospacing="1"/>
      <w:ind w:firstLine="420"/>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88</Words>
  <Characters>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октября</dc:creator>
  <cp:keywords/>
  <dc:description/>
  <cp:lastModifiedBy>User</cp:lastModifiedBy>
  <cp:revision>2</cp:revision>
  <cp:lastPrinted>2021-03-03T10:30:00Z</cp:lastPrinted>
  <dcterms:created xsi:type="dcterms:W3CDTF">2021-02-22T07:55:00Z</dcterms:created>
  <dcterms:modified xsi:type="dcterms:W3CDTF">2021-06-02T11:05:00Z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